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59F8" w14:textId="0416467C" w:rsidR="0093514E" w:rsidRDefault="00CF0630" w:rsidP="0008719A">
      <w:pPr>
        <w:pStyle w:val="Title"/>
        <w:tabs>
          <w:tab w:val="left" w:pos="9120"/>
        </w:tabs>
      </w:pPr>
      <w:r>
        <w:t xml:space="preserve">NZC </w:t>
      </w:r>
      <w:r w:rsidR="00710733">
        <w:t>Planning</w:t>
      </w:r>
      <w:r w:rsidR="00A91881">
        <w:t xml:space="preserve"> </w:t>
      </w:r>
      <w:r>
        <w:t>&amp;</w:t>
      </w:r>
      <w:r w:rsidR="00710733">
        <w:t xml:space="preserve"> Design &amp;</w:t>
      </w:r>
      <w:r>
        <w:t xml:space="preserve"> skill </w:t>
      </w:r>
      <w:proofErr w:type="gramStart"/>
      <w:r>
        <w:t>standards</w:t>
      </w:r>
      <w:proofErr w:type="gramEnd"/>
    </w:p>
    <w:p w14:paraId="38FA89E8" w14:textId="724945ED" w:rsidR="0093514E" w:rsidRPr="00403F73" w:rsidRDefault="00143A4E" w:rsidP="000D67E8">
      <w:pPr>
        <w:pStyle w:val="Subtitle"/>
        <w:rPr>
          <w:rFonts w:ascii="Arial" w:hAnsi="Arial" w:cs="Arial"/>
          <w:b/>
          <w:bCs/>
          <w:color w:val="auto"/>
          <w:sz w:val="28"/>
          <w:szCs w:val="28"/>
        </w:rPr>
      </w:pPr>
      <w:r w:rsidRPr="00403F73">
        <w:rPr>
          <w:rStyle w:val="normaltextrun"/>
          <w:rFonts w:ascii="Arial" w:hAnsi="Arial" w:cs="Arial"/>
          <w:b/>
          <w:bCs/>
          <w:color w:val="auto"/>
          <w:sz w:val="28"/>
          <w:szCs w:val="28"/>
        </w:rPr>
        <w:t>Consultation</w:t>
      </w:r>
      <w:r w:rsidR="00A91881" w:rsidRPr="00403F73">
        <w:rPr>
          <w:rStyle w:val="normaltextrun"/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8719A" w:rsidRPr="00403F73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0252B815" w14:textId="31641EFA" w:rsidR="00E96EF7" w:rsidRPr="00E96EF7" w:rsidRDefault="00E96EF7" w:rsidP="00E96EF7">
      <w:pPr>
        <w:tabs>
          <w:tab w:val="left" w:pos="5780"/>
        </w:tabs>
        <w:rPr>
          <w:rFonts w:ascii="Calibri" w:eastAsia="Times New Roman" w:hAnsi="Calibri" w:cs="Calibri"/>
          <w:sz w:val="22"/>
          <w:szCs w:val="22"/>
          <w:lang w:eastAsia="en-NZ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1"/>
        <w:gridCol w:w="3372"/>
        <w:gridCol w:w="4221"/>
        <w:gridCol w:w="729"/>
        <w:gridCol w:w="3689"/>
      </w:tblGrid>
      <w:tr w:rsidR="00E7324C" w:rsidRPr="000D67E8" w14:paraId="1AD35886" w14:textId="77777777" w:rsidTr="0036600B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43728133" w14:textId="68F96881" w:rsidR="00E7324C" w:rsidRPr="006B2685" w:rsidRDefault="00E7324C" w:rsidP="006B2685">
            <w:pPr>
              <w:pStyle w:val="Heading6"/>
              <w:rPr>
                <w:b/>
                <w:bCs/>
              </w:rPr>
            </w:pPr>
            <w:r w:rsidRPr="006B2685">
              <w:rPr>
                <w:b/>
                <w:bCs/>
              </w:rPr>
              <w:t>Core</w:t>
            </w:r>
          </w:p>
        </w:tc>
      </w:tr>
      <w:tr w:rsidR="00E7324C" w:rsidRPr="000D67E8" w14:paraId="1F40EEF1" w14:textId="30DF8EDF" w:rsidTr="000D4B60">
        <w:trPr>
          <w:trHeight w:val="283"/>
        </w:trPr>
        <w:tc>
          <w:tcPr>
            <w:tcW w:w="109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85FFB43" w14:textId="50DCAA9F" w:rsidR="00E7324C" w:rsidRDefault="003A47C6" w:rsidP="006B2685">
            <w:pPr>
              <w:pStyle w:val="Heading6"/>
            </w:pPr>
            <w:r>
              <w:t>Current GPOs</w:t>
            </w:r>
            <w:r w:rsidR="002362DC">
              <w:t xml:space="preserve"> (</w:t>
            </w:r>
            <w:r w:rsidR="001D52EE">
              <w:t>4</w:t>
            </w:r>
            <w:r w:rsidR="002362DC">
              <w:t>0 credits)</w:t>
            </w:r>
          </w:p>
        </w:tc>
        <w:tc>
          <w:tcPr>
            <w:tcW w:w="109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0C9B33CE" w14:textId="264FB3F7" w:rsidR="00E7324C" w:rsidRPr="000D67E8" w:rsidRDefault="003A47C6" w:rsidP="006B2685">
            <w:pPr>
              <w:pStyle w:val="Heading6"/>
            </w:pPr>
            <w:r>
              <w:t>New GPOs</w:t>
            </w:r>
            <w:r w:rsidR="002362DC">
              <w:t xml:space="preserve"> (</w:t>
            </w:r>
            <w:r w:rsidR="001D52EE">
              <w:t>4</w:t>
            </w:r>
            <w:r w:rsidR="002362DC">
              <w:t>0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707DA572" w14:textId="6A47B3A6" w:rsidR="00E7324C" w:rsidRPr="000D67E8" w:rsidRDefault="00E7324C" w:rsidP="006B2685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5D8398D" w14:textId="1F02762C" w:rsidR="00E7324C" w:rsidRDefault="00E7324C" w:rsidP="006B2685">
            <w:pPr>
              <w:pStyle w:val="Heading6"/>
            </w:pPr>
            <w:r>
              <w:t>Level</w:t>
            </w:r>
          </w:p>
        </w:tc>
        <w:tc>
          <w:tcPr>
            <w:tcW w:w="1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0B78D622" w14:textId="6FB98018" w:rsidR="00E7324C" w:rsidRDefault="00E7324C" w:rsidP="006B2685">
            <w:pPr>
              <w:pStyle w:val="Heading6"/>
            </w:pPr>
            <w:r>
              <w:t>Questions or comments</w:t>
            </w:r>
          </w:p>
        </w:tc>
      </w:tr>
      <w:tr w:rsidR="008033A9" w:rsidRPr="000D67E8" w14:paraId="416C1FC6" w14:textId="446A1515" w:rsidTr="00B5742A">
        <w:trPr>
          <w:trHeight w:val="658"/>
        </w:trPr>
        <w:tc>
          <w:tcPr>
            <w:tcW w:w="1096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</w:tcPr>
          <w:p w14:paraId="70921278" w14:textId="6FCD1DC5" w:rsidR="008033A9" w:rsidRPr="004A7B56" w:rsidRDefault="003C791A" w:rsidP="00850F3F">
            <w:pPr>
              <w:pStyle w:val="ListParagraph"/>
              <w:framePr w:hSpace="0" w:wrap="auto" w:vAnchor="margin" w:yAlign="inline"/>
              <w:suppressOverlap w:val="0"/>
            </w:pPr>
            <w:r w:rsidRPr="002F13CC">
              <w:rPr>
                <w:color w:val="808080" w:themeColor="background1" w:themeShade="80"/>
              </w:rPr>
              <w:t xml:space="preserve">Apply knowledge of relevant legislation, </w:t>
            </w:r>
            <w:r w:rsidR="002F36DB" w:rsidRPr="002F13CC">
              <w:rPr>
                <w:color w:val="808080" w:themeColor="background1" w:themeShade="80"/>
              </w:rPr>
              <w:t>industry</w:t>
            </w:r>
            <w:r w:rsidRPr="002F13CC">
              <w:rPr>
                <w:color w:val="808080" w:themeColor="background1" w:themeShade="80"/>
              </w:rPr>
              <w:t xml:space="preserve"> standards, and workplace procedures to all aspects of floor planning and design work </w:t>
            </w:r>
            <w:r w:rsidR="00F22D44" w:rsidRPr="002F13CC">
              <w:rPr>
                <w:color w:val="808080" w:themeColor="background1" w:themeShade="80"/>
              </w:rPr>
              <w:t>(</w:t>
            </w:r>
            <w:r w:rsidRPr="002F13CC">
              <w:rPr>
                <w:color w:val="808080" w:themeColor="background1" w:themeShade="80"/>
              </w:rPr>
              <w:t>35</w:t>
            </w:r>
            <w:r w:rsidR="00F22D44" w:rsidRPr="002F13CC">
              <w:rPr>
                <w:color w:val="808080" w:themeColor="background1" w:themeShade="80"/>
              </w:rPr>
              <w:t xml:space="preserve"> credits)</w:t>
            </w:r>
          </w:p>
        </w:tc>
        <w:tc>
          <w:tcPr>
            <w:tcW w:w="1096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  <w:shd w:val="clear" w:color="auto" w:fill="auto"/>
            <w:hideMark/>
          </w:tcPr>
          <w:p w14:paraId="48BF8F59" w14:textId="19037BDF" w:rsidR="008033A9" w:rsidRPr="004D7E05" w:rsidRDefault="008033A9" w:rsidP="00D4227B">
            <w:pPr>
              <w:pStyle w:val="ListParagraph"/>
              <w:framePr w:hSpace="0" w:wrap="auto" w:vAnchor="margin" w:yAlign="inline"/>
              <w:numPr>
                <w:ilvl w:val="0"/>
                <w:numId w:val="16"/>
              </w:numPr>
              <w:suppressOverlap w:val="0"/>
            </w:pPr>
            <w:r w:rsidRPr="00FC4C55">
              <w:t xml:space="preserve">Apply knowledge of relevant legislation, industry standards, and workplace procedures to </w:t>
            </w:r>
            <w:r w:rsidR="00DF703B">
              <w:t xml:space="preserve">all aspects of </w:t>
            </w:r>
            <w:r w:rsidR="00B861C9">
              <w:t>floor</w:t>
            </w:r>
            <w:r w:rsidR="00482FEB">
              <w:t xml:space="preserve"> planning and design work</w:t>
            </w:r>
            <w:r w:rsidR="00255988">
              <w:t xml:space="preserve"> </w:t>
            </w:r>
            <w:r w:rsidR="00F22D44">
              <w:t>(</w:t>
            </w:r>
            <w:r w:rsidR="00482FEB">
              <w:t>35</w:t>
            </w:r>
            <w:r w:rsidR="00F22D44">
              <w:t xml:space="preserve">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3355E36" w14:textId="48253947" w:rsidR="008033A9" w:rsidRPr="004D7E05" w:rsidRDefault="008033A9" w:rsidP="008B1129">
            <w:pPr>
              <w:rPr>
                <w:sz w:val="20"/>
                <w:szCs w:val="20"/>
              </w:rPr>
            </w:pPr>
            <w:r w:rsidRPr="00A466C7">
              <w:rPr>
                <w:sz w:val="20"/>
                <w:szCs w:val="20"/>
              </w:rPr>
              <w:t>Work safely as part of a flooring trades team</w:t>
            </w:r>
            <w:r w:rsidR="00872127">
              <w:rPr>
                <w:sz w:val="20"/>
                <w:szCs w:val="20"/>
              </w:rPr>
              <w:t xml:space="preserve"> (5 credits)</w:t>
            </w:r>
            <w:r w:rsidR="005A465D">
              <w:rPr>
                <w:sz w:val="20"/>
                <w:szCs w:val="20"/>
              </w:rPr>
              <w:t xml:space="preserve"> </w:t>
            </w:r>
            <w:r w:rsidR="005A465D" w:rsidRPr="005A465D">
              <w:rPr>
                <w:i/>
                <w:iCs/>
                <w:sz w:val="20"/>
                <w:szCs w:val="20"/>
              </w:rPr>
              <w:t>Floor L2-1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3F3C20AB" w14:textId="5ABFBC84" w:rsidR="008033A9" w:rsidRPr="004D7E05" w:rsidRDefault="00A466C7" w:rsidP="001A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</w:tcPr>
          <w:p w14:paraId="735D686F" w14:textId="640485C9" w:rsidR="001D7AF1" w:rsidRDefault="0033795E" w:rsidP="00E95044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Relevant </w:t>
            </w:r>
            <w:r w:rsidR="00834002">
              <w:rPr>
                <w:rFonts w:ascii="Arial" w:hAnsi="Arial"/>
                <w:sz w:val="20"/>
                <w:szCs w:val="20"/>
              </w:rPr>
              <w:t xml:space="preserve">legislation </w:t>
            </w:r>
            <w:r w:rsidR="00834002">
              <w:t>is</w:t>
            </w:r>
            <w:r w:rsidR="000150D6" w:rsidRPr="000150D6">
              <w:rPr>
                <w:rFonts w:ascii="Arial" w:hAnsi="Arial"/>
                <w:sz w:val="20"/>
                <w:szCs w:val="20"/>
              </w:rPr>
              <w:t xml:space="preserve"> also embedded into the skill standard Floor 4-2</w:t>
            </w:r>
            <w:r w:rsidR="000150D6">
              <w:rPr>
                <w:rFonts w:ascii="Arial" w:hAnsi="Arial"/>
                <w:sz w:val="20"/>
                <w:szCs w:val="20"/>
              </w:rPr>
              <w:t>.</w:t>
            </w:r>
          </w:p>
          <w:p w14:paraId="1E207955" w14:textId="77777777" w:rsidR="008033A9" w:rsidRDefault="000150D6" w:rsidP="00E95044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Industry </w:t>
            </w:r>
            <w:r w:rsidR="008326A8">
              <w:rPr>
                <w:rFonts w:ascii="Arial" w:hAnsi="Arial"/>
                <w:sz w:val="20"/>
                <w:szCs w:val="20"/>
              </w:rPr>
              <w:t>standards</w:t>
            </w:r>
            <w:r w:rsidR="00B31526">
              <w:rPr>
                <w:rFonts w:ascii="Arial" w:hAnsi="Arial"/>
                <w:sz w:val="20"/>
                <w:szCs w:val="20"/>
              </w:rPr>
              <w:t xml:space="preserve"> and workplace procedures</w:t>
            </w:r>
            <w:r w:rsidR="008326A8">
              <w:rPr>
                <w:rFonts w:ascii="Arial" w:hAnsi="Arial"/>
                <w:sz w:val="20"/>
                <w:szCs w:val="20"/>
              </w:rPr>
              <w:t xml:space="preserve"> are also embedded into</w:t>
            </w:r>
            <w:r w:rsidR="00B31526">
              <w:rPr>
                <w:rFonts w:ascii="Arial" w:hAnsi="Arial"/>
                <w:sz w:val="20"/>
                <w:szCs w:val="20"/>
              </w:rPr>
              <w:t xml:space="preserve"> the skill standards for</w:t>
            </w:r>
            <w:r w:rsidR="008326A8">
              <w:rPr>
                <w:rFonts w:ascii="Arial" w:hAnsi="Arial"/>
                <w:sz w:val="20"/>
                <w:szCs w:val="20"/>
              </w:rPr>
              <w:t xml:space="preserve"> </w:t>
            </w:r>
            <w:r w:rsidR="009033C0">
              <w:rPr>
                <w:rFonts w:ascii="Arial" w:hAnsi="Arial"/>
                <w:sz w:val="20"/>
                <w:szCs w:val="20"/>
              </w:rPr>
              <w:t xml:space="preserve">GPO2, GPO3 and </w:t>
            </w:r>
            <w:r w:rsidR="008326A8">
              <w:rPr>
                <w:rFonts w:ascii="Arial" w:hAnsi="Arial"/>
                <w:sz w:val="20"/>
                <w:szCs w:val="20"/>
              </w:rPr>
              <w:t xml:space="preserve">the </w:t>
            </w:r>
            <w:r w:rsidR="0033795E">
              <w:rPr>
                <w:rFonts w:ascii="Arial" w:hAnsi="Arial"/>
                <w:sz w:val="20"/>
                <w:szCs w:val="20"/>
              </w:rPr>
              <w:t>strand skill standards</w:t>
            </w:r>
            <w:r w:rsidR="00285B9B">
              <w:rPr>
                <w:rFonts w:ascii="Arial" w:hAnsi="Arial"/>
                <w:sz w:val="20"/>
                <w:szCs w:val="20"/>
              </w:rPr>
              <w:t xml:space="preserve"> at level 4</w:t>
            </w:r>
            <w:r w:rsidR="00BC44F1">
              <w:rPr>
                <w:rFonts w:ascii="Arial" w:hAnsi="Arial"/>
                <w:sz w:val="20"/>
                <w:szCs w:val="20"/>
              </w:rPr>
              <w:t xml:space="preserve"> where they are applied in context</w:t>
            </w:r>
            <w:r w:rsidR="0033795E">
              <w:rPr>
                <w:rFonts w:ascii="Arial" w:hAnsi="Arial"/>
                <w:sz w:val="20"/>
                <w:szCs w:val="20"/>
              </w:rPr>
              <w:t>.</w:t>
            </w:r>
          </w:p>
          <w:p w14:paraId="34B7B081" w14:textId="48AB8F84" w:rsidR="00BC44F1" w:rsidRPr="00BC44F1" w:rsidRDefault="00834002" w:rsidP="00BC44F1">
            <w:r>
              <w:rPr>
                <w:sz w:val="20"/>
                <w:szCs w:val="20"/>
              </w:rPr>
              <w:t xml:space="preserve">Standards </w:t>
            </w:r>
            <w:r w:rsidR="00357525">
              <w:rPr>
                <w:sz w:val="20"/>
                <w:szCs w:val="20"/>
              </w:rPr>
              <w:t>Floor 4-2</w:t>
            </w:r>
            <w:r w:rsidR="006F1168">
              <w:rPr>
                <w:sz w:val="20"/>
                <w:szCs w:val="20"/>
              </w:rPr>
              <w:t>, PD L4-3 and PD L4-6</w:t>
            </w:r>
            <w:r w:rsidR="00357525">
              <w:rPr>
                <w:sz w:val="20"/>
                <w:szCs w:val="20"/>
              </w:rPr>
              <w:t xml:space="preserve"> must also be completed to achieve GPO1.</w:t>
            </w:r>
          </w:p>
        </w:tc>
      </w:tr>
      <w:tr w:rsidR="00496F91" w:rsidRPr="000D67E8" w14:paraId="23037ABF" w14:textId="77777777" w:rsidTr="000D4B60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1C6255F8" w14:textId="77777777" w:rsidR="00496F91" w:rsidRPr="004A7B56" w:rsidRDefault="00496F91" w:rsidP="00496F91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388DAF9" w14:textId="77777777" w:rsidR="00496F91" w:rsidRPr="004D7E05" w:rsidRDefault="00496F91" w:rsidP="00496F91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44527B3" w14:textId="31619C80" w:rsidR="00496F91" w:rsidRPr="00A466C7" w:rsidRDefault="00496F91" w:rsidP="00496F91">
            <w:pPr>
              <w:rPr>
                <w:sz w:val="20"/>
                <w:szCs w:val="20"/>
              </w:rPr>
            </w:pPr>
            <w:r w:rsidRPr="00583089">
              <w:rPr>
                <w:sz w:val="20"/>
                <w:szCs w:val="20"/>
              </w:rPr>
              <w:t>Evaluate substrate surfaces for flooring operations</w:t>
            </w:r>
            <w:r>
              <w:rPr>
                <w:sz w:val="20"/>
                <w:szCs w:val="20"/>
              </w:rPr>
              <w:t xml:space="preserve"> (5 credits) </w:t>
            </w:r>
            <w:r>
              <w:rPr>
                <w:i/>
                <w:iCs/>
                <w:sz w:val="20"/>
                <w:szCs w:val="20"/>
              </w:rPr>
              <w:t>Floor L3-13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5C10BC11" w14:textId="08BDAC1A" w:rsidR="00496F91" w:rsidRDefault="00496F91" w:rsidP="0049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090BC14E" w14:textId="77777777" w:rsidR="00496F91" w:rsidRPr="004D7E05" w:rsidRDefault="00496F91" w:rsidP="00496F9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496F91" w:rsidRPr="000D67E8" w14:paraId="2803E6B7" w14:textId="77777777" w:rsidTr="000D4B60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2A52D00C" w14:textId="77777777" w:rsidR="00496F91" w:rsidRPr="004A7B56" w:rsidRDefault="00496F91" w:rsidP="00496F91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460437B2" w14:textId="77777777" w:rsidR="00496F91" w:rsidRPr="004D7E05" w:rsidRDefault="00496F91" w:rsidP="00496F91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AD9919D" w14:textId="31E0491D" w:rsidR="00496F91" w:rsidRPr="00A466C7" w:rsidRDefault="00496F91" w:rsidP="00496F91">
            <w:pPr>
              <w:rPr>
                <w:sz w:val="20"/>
                <w:szCs w:val="20"/>
              </w:rPr>
            </w:pPr>
            <w:r w:rsidRPr="00B61452">
              <w:rPr>
                <w:sz w:val="20"/>
                <w:szCs w:val="20"/>
              </w:rPr>
              <w:t xml:space="preserve">Select products for flooring operations </w:t>
            </w:r>
            <w:r w:rsidRPr="00820286">
              <w:rPr>
                <w:sz w:val="20"/>
                <w:szCs w:val="20"/>
              </w:rPr>
              <w:t>(20 credits)</w:t>
            </w:r>
            <w:r>
              <w:rPr>
                <w:i/>
                <w:iCs/>
                <w:sz w:val="20"/>
                <w:szCs w:val="20"/>
              </w:rPr>
              <w:t xml:space="preserve"> PD L3-14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77B407BA" w14:textId="04619942" w:rsidR="00496F91" w:rsidRDefault="00496F91" w:rsidP="0049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509966A7" w14:textId="77777777" w:rsidR="00496F91" w:rsidRPr="004D7E05" w:rsidRDefault="00496F91" w:rsidP="00496F9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496F91" w:rsidRPr="000D67E8" w14:paraId="38663512" w14:textId="77777777" w:rsidTr="000D4B60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6277BBD" w14:textId="77777777" w:rsidR="00496F91" w:rsidRPr="004A7B56" w:rsidRDefault="00496F91" w:rsidP="00496F91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B9584EF" w14:textId="3EED717C" w:rsidR="00496F91" w:rsidRPr="004D7E05" w:rsidRDefault="00496F91" w:rsidP="00496F91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2198CFB" w14:textId="4D2F361A" w:rsidR="00496F91" w:rsidRPr="004D7E05" w:rsidRDefault="00496F91" w:rsidP="00496F91">
            <w:pPr>
              <w:rPr>
                <w:sz w:val="20"/>
                <w:szCs w:val="20"/>
              </w:rPr>
            </w:pPr>
            <w:r w:rsidRPr="00A14FFB">
              <w:rPr>
                <w:sz w:val="20"/>
                <w:szCs w:val="20"/>
              </w:rPr>
              <w:t xml:space="preserve">Utilise job documentation for flooring trades operations </w:t>
            </w:r>
            <w:r>
              <w:rPr>
                <w:sz w:val="20"/>
                <w:szCs w:val="20"/>
              </w:rPr>
              <w:t xml:space="preserve">(5 credits) </w:t>
            </w:r>
            <w:r w:rsidRPr="002428F9">
              <w:rPr>
                <w:i/>
                <w:iCs/>
                <w:sz w:val="20"/>
                <w:szCs w:val="20"/>
              </w:rPr>
              <w:t>Floor L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2428F9">
              <w:rPr>
                <w:i/>
                <w:iCs/>
                <w:sz w:val="20"/>
                <w:szCs w:val="20"/>
              </w:rPr>
              <w:t xml:space="preserve">-1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49424FF3" w14:textId="273B68D3" w:rsidR="00496F91" w:rsidRPr="004D7E05" w:rsidRDefault="00496F91" w:rsidP="0049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10020428" w14:textId="77777777" w:rsidR="00496F91" w:rsidRPr="004D7E05" w:rsidRDefault="00496F91" w:rsidP="00496F9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496F91" w:rsidRPr="000D67E8" w14:paraId="6DEA07B9" w14:textId="77777777" w:rsidTr="004E7361">
        <w:trPr>
          <w:trHeight w:val="590"/>
        </w:trPr>
        <w:tc>
          <w:tcPr>
            <w:tcW w:w="1096" w:type="pct"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7A6B0790" w14:textId="4FF76AFA" w:rsidR="00496F91" w:rsidRPr="004A7B56" w:rsidRDefault="00496F91" w:rsidP="00496F9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2F36DB">
              <w:rPr>
                <w:color w:val="808080" w:themeColor="background1" w:themeShade="80"/>
              </w:rPr>
              <w:t>Research and analyse design trends, properties of materials and client requirements to produce flooring design solutions</w:t>
            </w:r>
            <w:r>
              <w:rPr>
                <w:color w:val="808080" w:themeColor="background1" w:themeShade="80"/>
              </w:rPr>
              <w:t xml:space="preserve"> (20 credits)</w:t>
            </w:r>
          </w:p>
        </w:tc>
        <w:tc>
          <w:tcPr>
            <w:tcW w:w="1096" w:type="pct"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770E0F54" w14:textId="7A599A5B" w:rsidR="00496F91" w:rsidRPr="00287663" w:rsidRDefault="00496F91" w:rsidP="00496F91">
            <w:pPr>
              <w:pStyle w:val="ListParagraph"/>
              <w:framePr w:hSpace="0" w:wrap="auto" w:vAnchor="margin" w:yAlign="inline"/>
              <w:numPr>
                <w:ilvl w:val="0"/>
                <w:numId w:val="26"/>
              </w:numPr>
              <w:suppressOverlap w:val="0"/>
            </w:pPr>
            <w:r w:rsidRPr="008D2CDC">
              <w:rPr>
                <w:color w:val="000000" w:themeColor="text1"/>
              </w:rPr>
              <w:t>Research and analyse design trends, properties of materials and client requirements to produce flooring design solutions (20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716EF8A2" w14:textId="345257EF" w:rsidR="00496F91" w:rsidRPr="00A05238" w:rsidRDefault="00496F91" w:rsidP="00496F91">
            <w:pPr>
              <w:rPr>
                <w:sz w:val="20"/>
                <w:szCs w:val="20"/>
              </w:rPr>
            </w:pPr>
            <w:r w:rsidRPr="00C75515">
              <w:rPr>
                <w:sz w:val="20"/>
                <w:szCs w:val="20"/>
              </w:rPr>
              <w:t xml:space="preserve">Prepare design solutions for flooring trades operations </w:t>
            </w:r>
            <w:r>
              <w:rPr>
                <w:sz w:val="20"/>
                <w:szCs w:val="20"/>
              </w:rPr>
              <w:t xml:space="preserve">(20 credits) </w:t>
            </w:r>
            <w:r w:rsidRPr="00730F34">
              <w:rPr>
                <w:i/>
                <w:iCs/>
                <w:sz w:val="20"/>
                <w:szCs w:val="20"/>
              </w:rPr>
              <w:t>PD L4-3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49454714" w14:textId="46667F5A" w:rsidR="00496F91" w:rsidRDefault="00496F91" w:rsidP="0049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01C49739" w14:textId="77777777" w:rsidR="00496F91" w:rsidRDefault="00496F91" w:rsidP="00496F9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496F91" w:rsidRPr="000D67E8" w14:paraId="26BF627B" w14:textId="77777777" w:rsidTr="004E7361">
        <w:trPr>
          <w:trHeight w:val="590"/>
        </w:trPr>
        <w:tc>
          <w:tcPr>
            <w:tcW w:w="1096" w:type="pct"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2B7D563B" w14:textId="55E21D34" w:rsidR="00496F91" w:rsidRPr="002F36DB" w:rsidRDefault="00496F91" w:rsidP="00496F9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232B24">
              <w:rPr>
                <w:color w:val="808080" w:themeColor="background1" w:themeShade="80"/>
              </w:rPr>
              <w:t>Collaborate with clients and other industry parties to plan flooring installation operations</w:t>
            </w:r>
            <w:r>
              <w:rPr>
                <w:color w:val="808080" w:themeColor="background1" w:themeShade="80"/>
              </w:rPr>
              <w:t xml:space="preserve"> (15 credits)</w:t>
            </w:r>
          </w:p>
        </w:tc>
        <w:tc>
          <w:tcPr>
            <w:tcW w:w="1096" w:type="pct"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261E0F7" w14:textId="4737317A" w:rsidR="00496F91" w:rsidRPr="008D2CDC" w:rsidRDefault="00496F91" w:rsidP="00496F91">
            <w:pPr>
              <w:pStyle w:val="ListParagraph"/>
              <w:framePr w:hSpace="0" w:wrap="auto" w:vAnchor="margin" w:yAlign="inline"/>
              <w:numPr>
                <w:ilvl w:val="0"/>
                <w:numId w:val="43"/>
              </w:numPr>
              <w:suppressOverlap w:val="0"/>
            </w:pPr>
            <w:r w:rsidRPr="004E4866">
              <w:t xml:space="preserve">Plan and implement </w:t>
            </w:r>
            <w:r>
              <w:t>design solutions</w:t>
            </w:r>
            <w:r w:rsidRPr="004E4866">
              <w:t xml:space="preserve"> for flooring </w:t>
            </w:r>
            <w:r>
              <w:t>installation</w:t>
            </w:r>
            <w:r w:rsidRPr="004E4866">
              <w:t xml:space="preserve"> operations</w:t>
            </w:r>
            <w:r>
              <w:t xml:space="preserve"> (15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0001ACF" w14:textId="3D8A0C1A" w:rsidR="00496F91" w:rsidRPr="00A05238" w:rsidRDefault="00496F91" w:rsidP="00496F91">
            <w:pPr>
              <w:rPr>
                <w:sz w:val="20"/>
                <w:szCs w:val="20"/>
              </w:rPr>
            </w:pPr>
            <w:r w:rsidRPr="00C60C2F">
              <w:rPr>
                <w:sz w:val="20"/>
                <w:szCs w:val="20"/>
              </w:rPr>
              <w:t xml:space="preserve">Plan and implement flooring design solutions </w:t>
            </w:r>
            <w:r>
              <w:rPr>
                <w:sz w:val="20"/>
                <w:szCs w:val="20"/>
              </w:rPr>
              <w:t xml:space="preserve">(15 credits) </w:t>
            </w:r>
            <w:r w:rsidRPr="00E2451C">
              <w:rPr>
                <w:i/>
                <w:iCs/>
                <w:sz w:val="20"/>
                <w:szCs w:val="20"/>
              </w:rPr>
              <w:t>PD</w:t>
            </w:r>
            <w:r w:rsidRPr="00016063">
              <w:rPr>
                <w:i/>
                <w:iCs/>
                <w:sz w:val="20"/>
                <w:szCs w:val="20"/>
              </w:rPr>
              <w:t xml:space="preserve"> L4-6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1F1117B9" w14:textId="1DD66ED4" w:rsidR="00496F91" w:rsidRDefault="00496F91" w:rsidP="0049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6DC7D83C" w14:textId="77777777" w:rsidR="00496F91" w:rsidRDefault="00496F91" w:rsidP="00496F9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496F91" w:rsidRPr="000D67E8" w14:paraId="2DA167E6" w14:textId="77777777" w:rsidTr="00720729">
        <w:trPr>
          <w:trHeight w:val="590"/>
        </w:trPr>
        <w:tc>
          <w:tcPr>
            <w:tcW w:w="1096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7188B49E" w14:textId="77777777" w:rsidR="00496F91" w:rsidRPr="004A7B56" w:rsidRDefault="00496F91" w:rsidP="00496F9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t xml:space="preserve">Operate to and maintain the required standards of a </w:t>
            </w:r>
            <w:r w:rsidRPr="004A7B56">
              <w:rPr>
                <w:color w:val="808080" w:themeColor="background1" w:themeShade="80"/>
              </w:rPr>
              <w:lastRenderedPageBreak/>
              <w:t>commercially competent trades person (5 credits)</w:t>
            </w:r>
          </w:p>
          <w:p w14:paraId="24860923" w14:textId="77777777" w:rsidR="00496F91" w:rsidRPr="004A7B56" w:rsidRDefault="00496F91" w:rsidP="00496F9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t xml:space="preserve">Develop and maintain ongoing learning and emerging work practices specific to </w:t>
            </w:r>
            <w:r>
              <w:rPr>
                <w:color w:val="808080" w:themeColor="background1" w:themeShade="80"/>
              </w:rPr>
              <w:t xml:space="preserve">the flooring surface preparation trades </w:t>
            </w:r>
            <w:r w:rsidRPr="004A7B56">
              <w:rPr>
                <w:color w:val="808080" w:themeColor="background1" w:themeShade="80"/>
              </w:rPr>
              <w:t>(5 credits)</w:t>
            </w:r>
          </w:p>
          <w:p w14:paraId="337C6CF2" w14:textId="45194161" w:rsidR="00496F91" w:rsidRPr="004A7B56" w:rsidRDefault="00496F91" w:rsidP="00496F9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t xml:space="preserve">Provide leadership for people working in the </w:t>
            </w:r>
            <w:r>
              <w:rPr>
                <w:color w:val="808080" w:themeColor="background1" w:themeShade="80"/>
              </w:rPr>
              <w:t>flooring surface preparation environment</w:t>
            </w:r>
            <w:r w:rsidRPr="004A7B56">
              <w:rPr>
                <w:color w:val="808080" w:themeColor="background1" w:themeShade="80"/>
              </w:rPr>
              <w:t xml:space="preserve"> (5 credits)</w:t>
            </w:r>
          </w:p>
        </w:tc>
        <w:tc>
          <w:tcPr>
            <w:tcW w:w="1096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476C455F" w14:textId="5916007E" w:rsidR="00496F91" w:rsidRPr="00287663" w:rsidRDefault="00496F91" w:rsidP="00496F91">
            <w:pPr>
              <w:pStyle w:val="ListParagraph"/>
              <w:framePr w:hSpace="0" w:wrap="auto" w:vAnchor="margin" w:yAlign="inline"/>
              <w:numPr>
                <w:ilvl w:val="0"/>
                <w:numId w:val="48"/>
              </w:numPr>
              <w:suppressOverlap w:val="0"/>
            </w:pPr>
            <w:r w:rsidRPr="00287663">
              <w:lastRenderedPageBreak/>
              <w:t xml:space="preserve">Consistently operate to the standards of a commercially </w:t>
            </w:r>
            <w:r w:rsidRPr="00287663">
              <w:lastRenderedPageBreak/>
              <w:t>competent flooring tradesperson applying leadership and communication skills expected of a professional in the flooring trades</w:t>
            </w:r>
            <w:r>
              <w:t xml:space="preserve"> (15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FAE35F7" w14:textId="5D93722E" w:rsidR="00496F91" w:rsidRPr="00A05238" w:rsidRDefault="00496F91" w:rsidP="00496F91">
            <w:pPr>
              <w:rPr>
                <w:sz w:val="20"/>
                <w:szCs w:val="20"/>
              </w:rPr>
            </w:pPr>
            <w:r w:rsidRPr="00A466C7">
              <w:rPr>
                <w:sz w:val="20"/>
                <w:szCs w:val="20"/>
              </w:rPr>
              <w:lastRenderedPageBreak/>
              <w:t>Maintain standards of work in a flooring trade</w:t>
            </w:r>
            <w:r>
              <w:rPr>
                <w:sz w:val="20"/>
                <w:szCs w:val="20"/>
              </w:rPr>
              <w:t xml:space="preserve"> (5 credits) </w:t>
            </w:r>
            <w:r w:rsidRPr="007D1F42">
              <w:rPr>
                <w:i/>
                <w:iCs/>
                <w:sz w:val="20"/>
                <w:szCs w:val="20"/>
              </w:rPr>
              <w:t>Floor 3-1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79590025" w14:textId="7C9032D0" w:rsidR="00496F91" w:rsidRDefault="00496F91" w:rsidP="0049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21F0193C" w14:textId="1489D3EF" w:rsidR="00176E6D" w:rsidRDefault="00446139" w:rsidP="00496F91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Three GPOs have been collated into GPO4</w:t>
            </w:r>
            <w:r w:rsidR="006176BD">
              <w:rPr>
                <w:rFonts w:ascii="Arial" w:hAnsi="Arial"/>
                <w:sz w:val="20"/>
                <w:szCs w:val="20"/>
              </w:rPr>
              <w:t>.</w:t>
            </w:r>
          </w:p>
          <w:p w14:paraId="66678D37" w14:textId="28000BFB" w:rsidR="00496F91" w:rsidRDefault="006176BD" w:rsidP="00496F91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The outcomes</w:t>
            </w:r>
            <w:r w:rsidR="00496F91">
              <w:rPr>
                <w:rFonts w:ascii="Arial" w:hAnsi="Arial"/>
                <w:sz w:val="20"/>
                <w:szCs w:val="20"/>
              </w:rPr>
              <w:t xml:space="preserve"> are also embedded </w:t>
            </w:r>
            <w:r w:rsidR="00FF62AC">
              <w:rPr>
                <w:rFonts w:ascii="Arial" w:hAnsi="Arial"/>
                <w:sz w:val="20"/>
                <w:szCs w:val="20"/>
              </w:rPr>
              <w:t>into Level</w:t>
            </w:r>
            <w:r w:rsidR="006B324A">
              <w:rPr>
                <w:rFonts w:ascii="Arial" w:hAnsi="Arial"/>
                <w:sz w:val="20"/>
                <w:szCs w:val="20"/>
              </w:rPr>
              <w:t xml:space="preserve"> 4</w:t>
            </w:r>
            <w:r w:rsidR="00496F91">
              <w:rPr>
                <w:rFonts w:ascii="Arial" w:hAnsi="Arial"/>
                <w:sz w:val="20"/>
                <w:szCs w:val="20"/>
              </w:rPr>
              <w:t xml:space="preserve"> skill standards </w:t>
            </w:r>
            <w:r w:rsidR="006B324A">
              <w:rPr>
                <w:rFonts w:ascii="Arial" w:hAnsi="Arial"/>
                <w:sz w:val="20"/>
                <w:szCs w:val="20"/>
              </w:rPr>
              <w:t>associated with GPO</w:t>
            </w:r>
            <w:r w:rsidR="00221224">
              <w:rPr>
                <w:rFonts w:ascii="Arial" w:hAnsi="Arial"/>
                <w:sz w:val="20"/>
                <w:szCs w:val="20"/>
              </w:rPr>
              <w:t xml:space="preserve"> 2, 3, 5 and 6 </w:t>
            </w:r>
            <w:r w:rsidR="001D7AF1">
              <w:rPr>
                <w:rFonts w:ascii="Arial" w:hAnsi="Arial"/>
                <w:sz w:val="20"/>
                <w:szCs w:val="20"/>
              </w:rPr>
              <w:t>where they are applied in context</w:t>
            </w:r>
            <w:r w:rsidR="00496F91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496F91" w:rsidRPr="000D67E8" w14:paraId="53FD5C1B" w14:textId="77777777" w:rsidTr="004E7361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419A53F0" w14:textId="5BF05F54" w:rsidR="00496F91" w:rsidRPr="00FA19D6" w:rsidRDefault="00496F91" w:rsidP="00496F91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892F27B" w14:textId="3F8ED3A5" w:rsidR="00496F91" w:rsidRPr="004D7E05" w:rsidRDefault="00496F91" w:rsidP="00496F91">
            <w:pPr>
              <w:pStyle w:val="ListParagraph"/>
              <w:framePr w:hSpace="0" w:wrap="auto" w:vAnchor="margin" w:yAlign="inline"/>
              <w:numPr>
                <w:ilvl w:val="0"/>
                <w:numId w:val="48"/>
              </w:numPr>
              <w:suppressOverlap w:val="0"/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86D3FCA" w14:textId="14AB1B35" w:rsidR="00496F91" w:rsidRPr="00A466C7" w:rsidRDefault="00496F91" w:rsidP="00496F91">
            <w:pPr>
              <w:rPr>
                <w:sz w:val="20"/>
                <w:szCs w:val="20"/>
              </w:rPr>
            </w:pPr>
            <w:r w:rsidRPr="00A05238">
              <w:rPr>
                <w:sz w:val="20"/>
                <w:szCs w:val="20"/>
              </w:rPr>
              <w:t xml:space="preserve">Maintain professional standards in a flooring trade </w:t>
            </w:r>
            <w:r>
              <w:rPr>
                <w:sz w:val="20"/>
                <w:szCs w:val="20"/>
              </w:rPr>
              <w:t xml:space="preserve">(10 credits) </w:t>
            </w:r>
            <w:r w:rsidRPr="007F26AD">
              <w:rPr>
                <w:i/>
                <w:iCs/>
                <w:sz w:val="20"/>
                <w:szCs w:val="20"/>
              </w:rPr>
              <w:t>Floor 4-2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234D976" w14:textId="76D773E6" w:rsidR="00496F91" w:rsidRDefault="00496F91" w:rsidP="0049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0875CBC" w14:textId="7F39DE06" w:rsidR="00496F91" w:rsidRPr="004D7E05" w:rsidRDefault="00496F91" w:rsidP="00496F91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B409854" w14:textId="1618E344" w:rsidR="00163C8B" w:rsidRDefault="00163C8B" w:rsidP="000D67E8"/>
    <w:p w14:paraId="22DB5741" w14:textId="4C0EB49A" w:rsidR="00362376" w:rsidRDefault="00163C8B" w:rsidP="005312F7">
      <w:r>
        <w:br w:type="page"/>
      </w:r>
    </w:p>
    <w:p w14:paraId="2D873EA8" w14:textId="77777777" w:rsidR="005312F7" w:rsidRPr="00362376" w:rsidRDefault="005312F7" w:rsidP="005312F7"/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3255"/>
        <w:gridCol w:w="4452"/>
        <w:gridCol w:w="612"/>
        <w:gridCol w:w="3815"/>
      </w:tblGrid>
      <w:tr w:rsidR="00443C66" w:rsidRPr="006B2685" w14:paraId="02D9E8FB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4D063988" w14:textId="3AEA9E7E" w:rsidR="00443C66" w:rsidRPr="006B2685" w:rsidRDefault="00C2693F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 xml:space="preserve">Estimation </w:t>
            </w:r>
            <w:r w:rsidR="00443C66">
              <w:rPr>
                <w:b/>
                <w:bCs/>
              </w:rPr>
              <w:t>Pathway</w:t>
            </w:r>
          </w:p>
        </w:tc>
      </w:tr>
      <w:tr w:rsidR="00443C66" w14:paraId="5FFD5DDE" w14:textId="77777777" w:rsidTr="00D4373A">
        <w:trPr>
          <w:trHeight w:val="283"/>
        </w:trPr>
        <w:tc>
          <w:tcPr>
            <w:tcW w:w="105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CCB9F1A" w14:textId="77777777" w:rsidR="00443C66" w:rsidRDefault="00443C66" w:rsidP="004A3483">
            <w:pPr>
              <w:pStyle w:val="Heading6"/>
            </w:pPr>
            <w:r>
              <w:t>Current GPOs</w:t>
            </w:r>
          </w:p>
        </w:tc>
        <w:tc>
          <w:tcPr>
            <w:tcW w:w="1058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AA391F3" w14:textId="77777777" w:rsidR="00443C66" w:rsidRPr="000D67E8" w:rsidRDefault="00443C66" w:rsidP="004A3483">
            <w:pPr>
              <w:pStyle w:val="Heading6"/>
            </w:pPr>
            <w:r>
              <w:t>New GPOs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6022D83D" w14:textId="77777777" w:rsidR="00443C66" w:rsidRPr="000D67E8" w:rsidRDefault="00443C66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33CE8882" w14:textId="77777777" w:rsidR="00443C66" w:rsidRDefault="00443C66" w:rsidP="004A3483">
            <w:pPr>
              <w:pStyle w:val="Heading6"/>
            </w:pPr>
            <w:r>
              <w:t>Level</w:t>
            </w:r>
          </w:p>
        </w:tc>
        <w:tc>
          <w:tcPr>
            <w:tcW w:w="1240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1557AFBB" w14:textId="77777777" w:rsidR="00443C66" w:rsidRDefault="00443C66" w:rsidP="004A3483">
            <w:pPr>
              <w:pStyle w:val="Heading6"/>
            </w:pPr>
            <w:r>
              <w:t>Questions or comments</w:t>
            </w:r>
          </w:p>
        </w:tc>
      </w:tr>
      <w:tr w:rsidR="00651445" w:rsidRPr="004D7E05" w14:paraId="3E14BDFD" w14:textId="77777777" w:rsidTr="00D4373A">
        <w:trPr>
          <w:trHeight w:val="590"/>
        </w:trPr>
        <w:tc>
          <w:tcPr>
            <w:tcW w:w="1056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1606EBB0" w14:textId="5962ECA4" w:rsidR="00651445" w:rsidRPr="004D7E05" w:rsidRDefault="00923E84" w:rsidP="00861B14">
            <w:pPr>
              <w:pStyle w:val="ListParagraph"/>
              <w:framePr w:hSpace="0" w:wrap="auto" w:vAnchor="margin" w:yAlign="inline"/>
              <w:numPr>
                <w:ilvl w:val="0"/>
                <w:numId w:val="46"/>
              </w:numPr>
              <w:suppressOverlap w:val="0"/>
            </w:pPr>
            <w:r w:rsidRPr="00861B14">
              <w:rPr>
                <w:color w:val="808080" w:themeColor="background1" w:themeShade="80"/>
              </w:rPr>
              <w:t>Complete estimations to meet manufacturer specifications for flooring installation operations</w:t>
            </w:r>
            <w:r w:rsidR="001620A1" w:rsidRPr="00861B14">
              <w:rPr>
                <w:color w:val="808080" w:themeColor="background1" w:themeShade="80"/>
              </w:rPr>
              <w:t xml:space="preserve"> (35 credits)</w:t>
            </w:r>
          </w:p>
        </w:tc>
        <w:tc>
          <w:tcPr>
            <w:tcW w:w="1058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228C70D8" w14:textId="08FEF471" w:rsidR="00651445" w:rsidRPr="00141EFE" w:rsidRDefault="00281663" w:rsidP="00141EFE">
            <w:pPr>
              <w:pStyle w:val="ListParagraph"/>
              <w:framePr w:hSpace="0" w:wrap="auto" w:vAnchor="margin" w:yAlign="inline"/>
              <w:numPr>
                <w:ilvl w:val="0"/>
                <w:numId w:val="51"/>
              </w:numPr>
              <w:suppressOverlap w:val="0"/>
              <w:rPr>
                <w:color w:val="000000" w:themeColor="text1"/>
              </w:rPr>
            </w:pPr>
            <w:r w:rsidRPr="00923E84">
              <w:t>Complete estimations to meet manufacturer specifications for flooring installation operations</w:t>
            </w:r>
            <w:r w:rsidR="001620A1">
              <w:t xml:space="preserve"> (35 credits)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0D1C0E6" w14:textId="0F1127A3" w:rsidR="00651445" w:rsidRPr="004D7E05" w:rsidRDefault="006B494B" w:rsidP="004A3483">
            <w:pPr>
              <w:rPr>
                <w:sz w:val="20"/>
                <w:szCs w:val="20"/>
              </w:rPr>
            </w:pPr>
            <w:r w:rsidRPr="006B494B">
              <w:rPr>
                <w:sz w:val="20"/>
                <w:szCs w:val="20"/>
              </w:rPr>
              <w:t xml:space="preserve">Prepare </w:t>
            </w:r>
            <w:r w:rsidR="00B32ACC">
              <w:rPr>
                <w:sz w:val="20"/>
                <w:szCs w:val="20"/>
              </w:rPr>
              <w:t xml:space="preserve">non-complex </w:t>
            </w:r>
            <w:r w:rsidRPr="006B494B">
              <w:rPr>
                <w:sz w:val="20"/>
                <w:szCs w:val="20"/>
              </w:rPr>
              <w:t xml:space="preserve">estimates for flooring trades operations </w:t>
            </w:r>
            <w:r w:rsidR="00C16ECC">
              <w:rPr>
                <w:sz w:val="20"/>
                <w:szCs w:val="20"/>
              </w:rPr>
              <w:t xml:space="preserve">(15 credits) </w:t>
            </w:r>
            <w:r w:rsidR="00C16ECC" w:rsidRPr="002428F9">
              <w:rPr>
                <w:i/>
                <w:iCs/>
                <w:sz w:val="20"/>
                <w:szCs w:val="20"/>
              </w:rPr>
              <w:t>PD L3-7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09E1F466" w14:textId="51EA1A59" w:rsidR="00651445" w:rsidRPr="004D7E05" w:rsidRDefault="003F1BA8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3C69B36A" w14:textId="2634F298" w:rsidR="00651445" w:rsidRPr="004D7E05" w:rsidRDefault="00247EAC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247EAC">
              <w:rPr>
                <w:rFonts w:ascii="Arial" w:hAnsi="Arial"/>
                <w:sz w:val="20"/>
                <w:szCs w:val="20"/>
              </w:rPr>
              <w:t>The skill standards provide the opportunity for staircasing up to Level 4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651445" w:rsidRPr="004D7E05" w14:paraId="2C98272A" w14:textId="77777777" w:rsidTr="00D4373A">
        <w:trPr>
          <w:trHeight w:val="590"/>
        </w:trPr>
        <w:tc>
          <w:tcPr>
            <w:tcW w:w="1056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53017EA0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7B63B28A" w14:textId="77777777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AC53FFC" w14:textId="54AF6894" w:rsidR="00651445" w:rsidRPr="004D7E05" w:rsidRDefault="00876B7D" w:rsidP="004A3483">
            <w:pPr>
              <w:rPr>
                <w:sz w:val="20"/>
                <w:szCs w:val="20"/>
              </w:rPr>
            </w:pPr>
            <w:r w:rsidRPr="00876B7D">
              <w:rPr>
                <w:sz w:val="20"/>
                <w:szCs w:val="20"/>
              </w:rPr>
              <w:t xml:space="preserve">Prepare estimates for flooring operations </w:t>
            </w:r>
            <w:r w:rsidR="00C16ECC">
              <w:rPr>
                <w:sz w:val="20"/>
                <w:szCs w:val="20"/>
              </w:rPr>
              <w:t xml:space="preserve">(20 credits) </w:t>
            </w:r>
            <w:r w:rsidR="00C16ECC" w:rsidRPr="002428F9">
              <w:rPr>
                <w:i/>
                <w:iCs/>
                <w:sz w:val="20"/>
                <w:szCs w:val="20"/>
              </w:rPr>
              <w:t>PD L4</w:t>
            </w:r>
            <w:r w:rsidR="00696084" w:rsidRPr="002428F9">
              <w:rPr>
                <w:i/>
                <w:iCs/>
                <w:sz w:val="20"/>
                <w:szCs w:val="20"/>
              </w:rPr>
              <w:t>-</w:t>
            </w:r>
            <w:r w:rsidR="00C16ECC" w:rsidRPr="002428F9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3C347718" w14:textId="1D01B25C" w:rsidR="00651445" w:rsidRPr="004D7E05" w:rsidRDefault="003F1BA8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43C9B7AC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65EF7C2" w14:textId="77777777" w:rsidR="002A5999" w:rsidRDefault="002A5999" w:rsidP="000D67E8"/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3255"/>
        <w:gridCol w:w="4452"/>
        <w:gridCol w:w="612"/>
        <w:gridCol w:w="3815"/>
      </w:tblGrid>
      <w:tr w:rsidR="00D4373A" w:rsidRPr="006B2685" w14:paraId="2C0909E7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C0C398F" w14:textId="4A223208" w:rsidR="00D4373A" w:rsidRPr="006B2685" w:rsidRDefault="00C2693F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 xml:space="preserve">Site Assessment </w:t>
            </w:r>
            <w:r w:rsidR="00D4373A">
              <w:rPr>
                <w:b/>
                <w:bCs/>
              </w:rPr>
              <w:t>Pathway</w:t>
            </w:r>
          </w:p>
        </w:tc>
      </w:tr>
      <w:tr w:rsidR="00D4373A" w14:paraId="3BE4C31D" w14:textId="77777777" w:rsidTr="004A3483">
        <w:trPr>
          <w:trHeight w:val="283"/>
        </w:trPr>
        <w:tc>
          <w:tcPr>
            <w:tcW w:w="105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1CDAC92" w14:textId="77777777" w:rsidR="00D4373A" w:rsidRDefault="00D4373A" w:rsidP="004A3483">
            <w:pPr>
              <w:pStyle w:val="Heading6"/>
            </w:pPr>
            <w:r>
              <w:t>Current GPOs</w:t>
            </w:r>
          </w:p>
        </w:tc>
        <w:tc>
          <w:tcPr>
            <w:tcW w:w="1058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7A624C14" w14:textId="77777777" w:rsidR="00D4373A" w:rsidRPr="000D67E8" w:rsidRDefault="00D4373A" w:rsidP="004A3483">
            <w:pPr>
              <w:pStyle w:val="Heading6"/>
            </w:pPr>
            <w:r>
              <w:t>New GPOs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80DA2F6" w14:textId="77777777" w:rsidR="00D4373A" w:rsidRPr="000D67E8" w:rsidRDefault="00D4373A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2E318F69" w14:textId="77777777" w:rsidR="00D4373A" w:rsidRDefault="00D4373A" w:rsidP="004A3483">
            <w:pPr>
              <w:pStyle w:val="Heading6"/>
            </w:pPr>
            <w:r>
              <w:t>Level</w:t>
            </w:r>
          </w:p>
        </w:tc>
        <w:tc>
          <w:tcPr>
            <w:tcW w:w="1240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3E577308" w14:textId="77777777" w:rsidR="00D4373A" w:rsidRDefault="00D4373A" w:rsidP="004A3483">
            <w:pPr>
              <w:pStyle w:val="Heading6"/>
            </w:pPr>
            <w:r>
              <w:t>Questions or comments</w:t>
            </w:r>
          </w:p>
        </w:tc>
      </w:tr>
      <w:tr w:rsidR="00D4373A" w:rsidRPr="004D7E05" w14:paraId="6B73439B" w14:textId="77777777" w:rsidTr="004A3483">
        <w:trPr>
          <w:trHeight w:val="590"/>
        </w:trPr>
        <w:tc>
          <w:tcPr>
            <w:tcW w:w="1056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521DF4C5" w14:textId="6621624F" w:rsidR="00D4373A" w:rsidRPr="004D7E05" w:rsidRDefault="00281663" w:rsidP="00861B14">
            <w:pPr>
              <w:pStyle w:val="ListParagraph"/>
              <w:framePr w:hSpace="0" w:wrap="auto" w:vAnchor="margin" w:yAlign="inline"/>
              <w:numPr>
                <w:ilvl w:val="0"/>
                <w:numId w:val="47"/>
              </w:numPr>
              <w:suppressOverlap w:val="0"/>
            </w:pPr>
            <w:r w:rsidRPr="002F13CC">
              <w:rPr>
                <w:color w:val="808080" w:themeColor="background1" w:themeShade="80"/>
              </w:rPr>
              <w:t>Complete site assessments to meet manufacturer specifications in preparation for flooring installation operations</w:t>
            </w:r>
            <w:r w:rsidR="001620A1" w:rsidRPr="002F13CC">
              <w:rPr>
                <w:color w:val="808080" w:themeColor="background1" w:themeShade="80"/>
              </w:rPr>
              <w:t xml:space="preserve"> (35 credits)</w:t>
            </w:r>
          </w:p>
        </w:tc>
        <w:tc>
          <w:tcPr>
            <w:tcW w:w="1058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6243FD1C" w14:textId="49A2AF5D" w:rsidR="00D4373A" w:rsidRPr="004D7E05" w:rsidRDefault="00281663" w:rsidP="00141EFE">
            <w:pPr>
              <w:pStyle w:val="ListParagraph"/>
              <w:framePr w:hSpace="0" w:wrap="auto" w:vAnchor="margin" w:yAlign="inline"/>
              <w:numPr>
                <w:ilvl w:val="0"/>
                <w:numId w:val="52"/>
              </w:numPr>
              <w:suppressOverlap w:val="0"/>
            </w:pPr>
            <w:r w:rsidRPr="00281663">
              <w:t>Complete site assessments to meet manufacturer specifications in preparation for flooring installation operations</w:t>
            </w:r>
            <w:r w:rsidR="001620A1">
              <w:t xml:space="preserve"> (35 credits)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65520951" w14:textId="57E3CEC8" w:rsidR="00D4373A" w:rsidRPr="004D7E05" w:rsidRDefault="00A7178D" w:rsidP="004A3483">
            <w:pPr>
              <w:rPr>
                <w:sz w:val="20"/>
                <w:szCs w:val="20"/>
              </w:rPr>
            </w:pPr>
            <w:r w:rsidRPr="00A7178D">
              <w:rPr>
                <w:sz w:val="20"/>
                <w:szCs w:val="20"/>
              </w:rPr>
              <w:t>Record site measurements and features for flooring installation operations</w:t>
            </w:r>
            <w:r>
              <w:rPr>
                <w:sz w:val="20"/>
                <w:szCs w:val="20"/>
              </w:rPr>
              <w:t xml:space="preserve"> </w:t>
            </w:r>
            <w:r w:rsidR="003F1BA8">
              <w:rPr>
                <w:sz w:val="20"/>
                <w:szCs w:val="20"/>
              </w:rPr>
              <w:t xml:space="preserve">(15 credits) </w:t>
            </w:r>
            <w:r w:rsidR="00C16ECC" w:rsidRPr="002428F9">
              <w:rPr>
                <w:i/>
                <w:iCs/>
                <w:sz w:val="20"/>
                <w:szCs w:val="20"/>
              </w:rPr>
              <w:t>PD L3-6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173C42B8" w14:textId="652427B8" w:rsidR="00D4373A" w:rsidRPr="004D7E05" w:rsidRDefault="003F1BA8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7DD83B98" w14:textId="01FF594B" w:rsidR="00D4373A" w:rsidRPr="004D7E05" w:rsidRDefault="00247EAC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247EAC">
              <w:rPr>
                <w:rFonts w:ascii="Arial" w:hAnsi="Arial"/>
                <w:sz w:val="20"/>
                <w:szCs w:val="20"/>
              </w:rPr>
              <w:t>The skill standards provide the opportunity for staircasing up to Level 4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4373A" w:rsidRPr="004D7E05" w14:paraId="09B24E42" w14:textId="77777777" w:rsidTr="004A3483">
        <w:trPr>
          <w:trHeight w:val="590"/>
        </w:trPr>
        <w:tc>
          <w:tcPr>
            <w:tcW w:w="1056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FF58838" w14:textId="77777777" w:rsidR="00D4373A" w:rsidRPr="004D7E05" w:rsidRDefault="00D4373A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4977B05F" w14:textId="77777777" w:rsidR="00D4373A" w:rsidRPr="004D7E05" w:rsidRDefault="00D4373A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FB61929" w14:textId="2219EE9D" w:rsidR="001815A9" w:rsidRPr="004D7E05" w:rsidRDefault="00336A38" w:rsidP="004A3483">
            <w:pPr>
              <w:rPr>
                <w:sz w:val="20"/>
                <w:szCs w:val="20"/>
              </w:rPr>
            </w:pPr>
            <w:r w:rsidRPr="00336A38">
              <w:rPr>
                <w:sz w:val="20"/>
                <w:szCs w:val="20"/>
              </w:rPr>
              <w:t xml:space="preserve">Complete a site assessment and prepare working plans for flooring operations </w:t>
            </w:r>
            <w:r w:rsidR="003F1BA8">
              <w:rPr>
                <w:sz w:val="20"/>
                <w:szCs w:val="20"/>
              </w:rPr>
              <w:t xml:space="preserve">(20 credits) </w:t>
            </w:r>
            <w:r w:rsidR="003F1BA8" w:rsidRPr="002428F9">
              <w:rPr>
                <w:i/>
                <w:iCs/>
                <w:sz w:val="20"/>
                <w:szCs w:val="20"/>
              </w:rPr>
              <w:t>PD L4-5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57EFFBE8" w14:textId="3714B5CE" w:rsidR="00D4373A" w:rsidRPr="004D7E05" w:rsidRDefault="003F1BA8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2C9FCE19" w14:textId="77777777" w:rsidR="00D4373A" w:rsidRPr="004D7E05" w:rsidRDefault="00D4373A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26FD812" w14:textId="77777777" w:rsidR="002A5999" w:rsidRDefault="002A5999" w:rsidP="000D67E8"/>
    <w:p w14:paraId="2B577E59" w14:textId="77777777" w:rsidR="00F918D3" w:rsidRDefault="00F918D3" w:rsidP="000D67E8"/>
    <w:p w14:paraId="7C679A7D" w14:textId="77777777" w:rsidR="00F918D3" w:rsidRDefault="00F918D3" w:rsidP="000D67E8"/>
    <w:p w14:paraId="3A354044" w14:textId="77777777" w:rsidR="00F918D3" w:rsidRPr="000D67E8" w:rsidRDefault="00F918D3" w:rsidP="000D67E8"/>
    <w:p w14:paraId="455B16C1" w14:textId="77777777" w:rsidR="0008719A" w:rsidRPr="0008719A" w:rsidRDefault="0008719A" w:rsidP="0008719A"/>
    <w:sectPr w:rsidR="0008719A" w:rsidRPr="0008719A" w:rsidSect="00815AA6">
      <w:headerReference w:type="default" r:id="rId11"/>
      <w:footerReference w:type="default" r:id="rId12"/>
      <w:pgSz w:w="16838" w:h="11906" w:orient="landscape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9271" w14:textId="77777777" w:rsidR="00815AA6" w:rsidRDefault="00815AA6" w:rsidP="00D02764">
      <w:pPr>
        <w:spacing w:after="0" w:line="240" w:lineRule="auto"/>
      </w:pPr>
      <w:r>
        <w:separator/>
      </w:r>
    </w:p>
  </w:endnote>
  <w:endnote w:type="continuationSeparator" w:id="0">
    <w:p w14:paraId="493F90FE" w14:textId="77777777" w:rsidR="00815AA6" w:rsidRDefault="00815AA6" w:rsidP="00D02764">
      <w:pPr>
        <w:spacing w:after="0" w:line="240" w:lineRule="auto"/>
      </w:pPr>
      <w:r>
        <w:continuationSeparator/>
      </w:r>
    </w:p>
  </w:endnote>
  <w:endnote w:type="continuationNotice" w:id="1">
    <w:p w14:paraId="6AC0C500" w14:textId="77777777" w:rsidR="00815AA6" w:rsidRDefault="00815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149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E4E56D" w14:textId="77777777" w:rsidR="00B113B1" w:rsidRDefault="00B113B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A96589">
          <w:rPr>
            <w:sz w:val="20"/>
            <w:szCs w:val="20"/>
          </w:rPr>
          <w:fldChar w:fldCharType="begin"/>
        </w:r>
        <w:r w:rsidRPr="00A96589">
          <w:rPr>
            <w:sz w:val="20"/>
            <w:szCs w:val="20"/>
          </w:rPr>
          <w:instrText xml:space="preserve"> PAGE   \* MERGEFORMAT </w:instrText>
        </w:r>
        <w:r w:rsidRPr="00A96589">
          <w:rPr>
            <w:sz w:val="20"/>
            <w:szCs w:val="20"/>
          </w:rPr>
          <w:fldChar w:fldCharType="separate"/>
        </w:r>
        <w:r w:rsidRPr="00A96589">
          <w:rPr>
            <w:noProof/>
            <w:sz w:val="20"/>
            <w:szCs w:val="20"/>
          </w:rPr>
          <w:t>2</w:t>
        </w:r>
        <w:r w:rsidRPr="00A96589">
          <w:rPr>
            <w:noProof/>
            <w:sz w:val="20"/>
            <w:szCs w:val="20"/>
          </w:rPr>
          <w:fldChar w:fldCharType="end"/>
        </w:r>
        <w:r w:rsidRPr="00A96589">
          <w:rPr>
            <w:sz w:val="20"/>
            <w:szCs w:val="20"/>
          </w:rPr>
          <w:t xml:space="preserve"> | </w:t>
        </w:r>
        <w:r w:rsidRPr="00A96589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658B5647" w14:textId="61D6DB07" w:rsidR="0008719A" w:rsidRPr="00BB28A3" w:rsidRDefault="00B113B1" w:rsidP="000C5F14">
    <w:pPr>
      <w:pStyle w:val="Footer"/>
      <w:rPr>
        <w:color w:val="808080" w:themeColor="background1" w:themeShade="80"/>
        <w:sz w:val="20"/>
        <w:szCs w:val="20"/>
      </w:rPr>
    </w:pPr>
    <w:r w:rsidRPr="00BB28A3">
      <w:rPr>
        <w:color w:val="808080" w:themeColor="background1" w:themeShade="80"/>
        <w:sz w:val="20"/>
        <w:szCs w:val="20"/>
      </w:rPr>
      <w:t xml:space="preserve">New Zealand Certificate in </w:t>
    </w:r>
    <w:r w:rsidR="006F2F15">
      <w:rPr>
        <w:color w:val="808080" w:themeColor="background1" w:themeShade="80"/>
        <w:sz w:val="20"/>
        <w:szCs w:val="20"/>
      </w:rPr>
      <w:t>Planning and Design</w:t>
    </w:r>
    <w:r w:rsidRPr="00BB28A3">
      <w:rPr>
        <w:color w:val="808080" w:themeColor="background1" w:themeShade="80"/>
        <w:sz w:val="20"/>
        <w:szCs w:val="20"/>
      </w:rPr>
      <w:t xml:space="preserve"> </w:t>
    </w:r>
    <w:r w:rsidR="002A027D">
      <w:rPr>
        <w:color w:val="808080" w:themeColor="background1" w:themeShade="80"/>
        <w:sz w:val="20"/>
        <w:szCs w:val="20"/>
      </w:rPr>
      <w:t>(</w:t>
    </w:r>
    <w:r w:rsidRPr="00BB28A3">
      <w:rPr>
        <w:color w:val="808080" w:themeColor="background1" w:themeShade="80"/>
        <w:sz w:val="20"/>
        <w:szCs w:val="20"/>
      </w:rPr>
      <w:t>4</w:t>
    </w:r>
    <w:r w:rsidR="0010455B">
      <w:rPr>
        <w:color w:val="808080" w:themeColor="background1" w:themeShade="80"/>
        <w:sz w:val="20"/>
        <w:szCs w:val="20"/>
      </w:rPr>
      <w:t>29</w:t>
    </w:r>
    <w:r w:rsidR="00D028C7">
      <w:rPr>
        <w:color w:val="808080" w:themeColor="background1" w:themeShade="80"/>
        <w:sz w:val="20"/>
        <w:szCs w:val="20"/>
      </w:rPr>
      <w:t>7</w:t>
    </w:r>
    <w:r w:rsidRPr="00BB28A3">
      <w:rPr>
        <w:color w:val="808080" w:themeColor="background1" w:themeShade="80"/>
        <w:sz w:val="20"/>
        <w:szCs w:val="20"/>
      </w:rPr>
      <w:t>) &amp; skill standards consultation</w:t>
    </w:r>
    <w:r w:rsidRPr="00BB28A3">
      <w:rPr>
        <w:color w:val="808080" w:themeColor="background1" w:themeShade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20FE" w14:textId="77777777" w:rsidR="00815AA6" w:rsidRDefault="00815AA6" w:rsidP="00D02764">
      <w:pPr>
        <w:spacing w:after="0" w:line="240" w:lineRule="auto"/>
      </w:pPr>
      <w:r>
        <w:separator/>
      </w:r>
    </w:p>
  </w:footnote>
  <w:footnote w:type="continuationSeparator" w:id="0">
    <w:p w14:paraId="72BE9E2A" w14:textId="77777777" w:rsidR="00815AA6" w:rsidRDefault="00815AA6" w:rsidP="00D02764">
      <w:pPr>
        <w:spacing w:after="0" w:line="240" w:lineRule="auto"/>
      </w:pPr>
      <w:r>
        <w:continuationSeparator/>
      </w:r>
    </w:p>
  </w:footnote>
  <w:footnote w:type="continuationNotice" w:id="1">
    <w:p w14:paraId="011D1E6E" w14:textId="77777777" w:rsidR="00815AA6" w:rsidRDefault="00815A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3280" w14:textId="19911CAE" w:rsidR="000C5F14" w:rsidRDefault="00D02764" w:rsidP="006E1B09">
    <w:pPr>
      <w:pStyle w:val="Header"/>
      <w:tabs>
        <w:tab w:val="clear" w:pos="4513"/>
        <w:tab w:val="clear" w:pos="9026"/>
        <w:tab w:val="center" w:pos="5670"/>
        <w:tab w:val="right" w:pos="10466"/>
      </w:tabs>
      <w:jc w:val="right"/>
      <w:rPr>
        <w:rStyle w:val="Hyperlink"/>
        <w:color w:val="92D05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0E027" wp14:editId="51DE65D1">
          <wp:simplePos x="0" y="0"/>
          <wp:positionH relativeFrom="column">
            <wp:posOffset>-190500</wp:posOffset>
          </wp:positionH>
          <wp:positionV relativeFrom="paragraph">
            <wp:posOffset>-114300</wp:posOffset>
          </wp:positionV>
          <wp:extent cx="1974850" cy="549275"/>
          <wp:effectExtent l="0" t="0" r="6350" b="3175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646BAB">
      <w:tab/>
    </w:r>
    <w:r w:rsidR="00646BAB">
      <w:rPr>
        <w:rFonts w:ascii="NimbusSanL" w:hAnsi="NimbusSanL" w:cs="Aldhabi"/>
        <w:b/>
        <w:bCs/>
      </w:rPr>
      <w:t xml:space="preserve">      </w:t>
    </w:r>
    <w:r w:rsidR="000C5F14" w:rsidRPr="0093514E">
      <w:rPr>
        <w:rStyle w:val="normaltextrun"/>
        <w:color w:val="000000"/>
        <w:sz w:val="20"/>
        <w:szCs w:val="20"/>
      </w:rPr>
      <w:t>Questions and comments</w:t>
    </w:r>
    <w:r w:rsidR="000C5F14" w:rsidRPr="0093514E">
      <w:rPr>
        <w:rStyle w:val="normaltextrun"/>
        <w:color w:val="000000"/>
        <w:sz w:val="20"/>
        <w:szCs w:val="20"/>
        <w:lang w:val="mi-NZ"/>
      </w:rPr>
      <w:t>/Ngā Pātai me ngā tākupu?</w:t>
    </w:r>
    <w:r w:rsidR="000C5F14" w:rsidRPr="0093514E">
      <w:rPr>
        <w:rStyle w:val="eop"/>
        <w:color w:val="000000"/>
        <w:sz w:val="20"/>
        <w:szCs w:val="20"/>
      </w:rPr>
      <w:t xml:space="preserve"> Email </w:t>
    </w:r>
    <w:hyperlink r:id="rId2" w:history="1">
      <w:r w:rsidR="00BB5CA1" w:rsidRPr="00D13AC6">
        <w:rPr>
          <w:rStyle w:val="Hyperlink"/>
          <w:sz w:val="20"/>
          <w:szCs w:val="20"/>
        </w:rPr>
        <w:t>qualifications@waihangaararau.nz</w:t>
      </w:r>
    </w:hyperlink>
  </w:p>
  <w:p w14:paraId="71ABDB7F" w14:textId="77777777" w:rsidR="006E1B09" w:rsidRPr="0093514E" w:rsidRDefault="006E1B09" w:rsidP="006E1B09">
    <w:pPr>
      <w:pStyle w:val="Header"/>
      <w:tabs>
        <w:tab w:val="clear" w:pos="4513"/>
        <w:tab w:val="clear" w:pos="9026"/>
        <w:tab w:val="center" w:pos="5670"/>
        <w:tab w:val="right" w:pos="10466"/>
      </w:tabs>
      <w:jc w:val="right"/>
      <w:rPr>
        <w:sz w:val="20"/>
        <w:szCs w:val="20"/>
      </w:rPr>
    </w:pPr>
  </w:p>
  <w:p w14:paraId="65F31411" w14:textId="54EC5E9F" w:rsidR="00E95044" w:rsidRDefault="00E95044" w:rsidP="000C5F1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2B9"/>
    <w:multiLevelType w:val="hybridMultilevel"/>
    <w:tmpl w:val="64081BFC"/>
    <w:lvl w:ilvl="0" w:tplc="41D040D4">
      <w:start w:val="1"/>
      <w:numFmt w:val="decimal"/>
      <w:lvlText w:val="%1."/>
      <w:lvlJc w:val="left"/>
      <w:pPr>
        <w:ind w:left="720" w:hanging="630"/>
      </w:pPr>
      <w:rPr>
        <w:rFonts w:ascii="Arial" w:hAnsi="Arial" w:hint="default"/>
      </w:rPr>
    </w:lvl>
    <w:lvl w:ilvl="1" w:tplc="14090019" w:tentative="1">
      <w:start w:val="1"/>
      <w:numFmt w:val="lowerLetter"/>
      <w:lvlText w:val="%2."/>
      <w:lvlJc w:val="left"/>
      <w:pPr>
        <w:ind w:left="1170" w:hanging="360"/>
      </w:pPr>
    </w:lvl>
    <w:lvl w:ilvl="2" w:tplc="1409001B" w:tentative="1">
      <w:start w:val="1"/>
      <w:numFmt w:val="lowerRoman"/>
      <w:lvlText w:val="%3."/>
      <w:lvlJc w:val="right"/>
      <w:pPr>
        <w:ind w:left="1890" w:hanging="180"/>
      </w:pPr>
    </w:lvl>
    <w:lvl w:ilvl="3" w:tplc="1409000F" w:tentative="1">
      <w:start w:val="1"/>
      <w:numFmt w:val="decimal"/>
      <w:lvlText w:val="%4."/>
      <w:lvlJc w:val="left"/>
      <w:pPr>
        <w:ind w:left="2610" w:hanging="360"/>
      </w:pPr>
    </w:lvl>
    <w:lvl w:ilvl="4" w:tplc="14090019" w:tentative="1">
      <w:start w:val="1"/>
      <w:numFmt w:val="lowerLetter"/>
      <w:lvlText w:val="%5."/>
      <w:lvlJc w:val="left"/>
      <w:pPr>
        <w:ind w:left="3330" w:hanging="360"/>
      </w:pPr>
    </w:lvl>
    <w:lvl w:ilvl="5" w:tplc="1409001B" w:tentative="1">
      <w:start w:val="1"/>
      <w:numFmt w:val="lowerRoman"/>
      <w:lvlText w:val="%6."/>
      <w:lvlJc w:val="right"/>
      <w:pPr>
        <w:ind w:left="4050" w:hanging="180"/>
      </w:pPr>
    </w:lvl>
    <w:lvl w:ilvl="6" w:tplc="1409000F" w:tentative="1">
      <w:start w:val="1"/>
      <w:numFmt w:val="decimal"/>
      <w:lvlText w:val="%7."/>
      <w:lvlJc w:val="left"/>
      <w:pPr>
        <w:ind w:left="4770" w:hanging="360"/>
      </w:pPr>
    </w:lvl>
    <w:lvl w:ilvl="7" w:tplc="14090019" w:tentative="1">
      <w:start w:val="1"/>
      <w:numFmt w:val="lowerLetter"/>
      <w:lvlText w:val="%8."/>
      <w:lvlJc w:val="left"/>
      <w:pPr>
        <w:ind w:left="5490" w:hanging="360"/>
      </w:pPr>
    </w:lvl>
    <w:lvl w:ilvl="8" w:tplc="1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6B0CF0"/>
    <w:multiLevelType w:val="multilevel"/>
    <w:tmpl w:val="24763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C29A1"/>
    <w:multiLevelType w:val="hybridMultilevel"/>
    <w:tmpl w:val="6BBA3D34"/>
    <w:lvl w:ilvl="0" w:tplc="B8F29908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D0B96"/>
    <w:multiLevelType w:val="hybridMultilevel"/>
    <w:tmpl w:val="64081BFC"/>
    <w:lvl w:ilvl="0" w:tplc="FFFFFFFF">
      <w:start w:val="1"/>
      <w:numFmt w:val="decimal"/>
      <w:lvlText w:val="%1."/>
      <w:lvlJc w:val="left"/>
      <w:pPr>
        <w:ind w:left="720" w:hanging="63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F263222"/>
    <w:multiLevelType w:val="multilevel"/>
    <w:tmpl w:val="052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96637F"/>
    <w:multiLevelType w:val="hybridMultilevel"/>
    <w:tmpl w:val="77AEBADE"/>
    <w:lvl w:ilvl="0" w:tplc="1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2925931"/>
    <w:multiLevelType w:val="multilevel"/>
    <w:tmpl w:val="F970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64E22"/>
    <w:multiLevelType w:val="hybridMultilevel"/>
    <w:tmpl w:val="86108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C1CB5"/>
    <w:multiLevelType w:val="multilevel"/>
    <w:tmpl w:val="041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D86CC1"/>
    <w:multiLevelType w:val="multilevel"/>
    <w:tmpl w:val="0CEC0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F3FE2"/>
    <w:multiLevelType w:val="multilevel"/>
    <w:tmpl w:val="1598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1092953">
    <w:abstractNumId w:val="6"/>
  </w:num>
  <w:num w:numId="2" w16cid:durableId="1814982742">
    <w:abstractNumId w:val="1"/>
  </w:num>
  <w:num w:numId="3" w16cid:durableId="1116173146">
    <w:abstractNumId w:val="10"/>
  </w:num>
  <w:num w:numId="4" w16cid:durableId="136994411">
    <w:abstractNumId w:val="4"/>
  </w:num>
  <w:num w:numId="5" w16cid:durableId="899366982">
    <w:abstractNumId w:val="7"/>
  </w:num>
  <w:num w:numId="6" w16cid:durableId="21786922">
    <w:abstractNumId w:val="9"/>
  </w:num>
  <w:num w:numId="7" w16cid:durableId="520899082">
    <w:abstractNumId w:val="8"/>
  </w:num>
  <w:num w:numId="8" w16cid:durableId="1090539543">
    <w:abstractNumId w:val="5"/>
  </w:num>
  <w:num w:numId="9" w16cid:durableId="1478186447">
    <w:abstractNumId w:val="0"/>
  </w:num>
  <w:num w:numId="10" w16cid:durableId="1031691402">
    <w:abstractNumId w:val="3"/>
  </w:num>
  <w:num w:numId="11" w16cid:durableId="1680155654">
    <w:abstractNumId w:val="2"/>
  </w:num>
  <w:num w:numId="12" w16cid:durableId="563836998">
    <w:abstractNumId w:val="2"/>
    <w:lvlOverride w:ilvl="0">
      <w:startOverride w:val="1"/>
    </w:lvlOverride>
  </w:num>
  <w:num w:numId="13" w16cid:durableId="707072833">
    <w:abstractNumId w:val="2"/>
  </w:num>
  <w:num w:numId="14" w16cid:durableId="301468026">
    <w:abstractNumId w:val="2"/>
  </w:num>
  <w:num w:numId="15" w16cid:durableId="118382515">
    <w:abstractNumId w:val="2"/>
  </w:num>
  <w:num w:numId="16" w16cid:durableId="1393118843">
    <w:abstractNumId w:val="2"/>
    <w:lvlOverride w:ilvl="0">
      <w:startOverride w:val="1"/>
    </w:lvlOverride>
  </w:num>
  <w:num w:numId="17" w16cid:durableId="637685856">
    <w:abstractNumId w:val="2"/>
  </w:num>
  <w:num w:numId="18" w16cid:durableId="1544559404">
    <w:abstractNumId w:val="2"/>
  </w:num>
  <w:num w:numId="19" w16cid:durableId="1814978563">
    <w:abstractNumId w:val="2"/>
    <w:lvlOverride w:ilvl="0">
      <w:startOverride w:val="1"/>
    </w:lvlOverride>
  </w:num>
  <w:num w:numId="20" w16cid:durableId="1254364458">
    <w:abstractNumId w:val="2"/>
    <w:lvlOverride w:ilvl="0">
      <w:startOverride w:val="1"/>
    </w:lvlOverride>
  </w:num>
  <w:num w:numId="21" w16cid:durableId="830757592">
    <w:abstractNumId w:val="2"/>
    <w:lvlOverride w:ilvl="0">
      <w:startOverride w:val="1"/>
    </w:lvlOverride>
  </w:num>
  <w:num w:numId="22" w16cid:durableId="1149055538">
    <w:abstractNumId w:val="2"/>
  </w:num>
  <w:num w:numId="23" w16cid:durableId="1573273454">
    <w:abstractNumId w:val="2"/>
    <w:lvlOverride w:ilvl="0">
      <w:startOverride w:val="6"/>
    </w:lvlOverride>
  </w:num>
  <w:num w:numId="24" w16cid:durableId="726225584">
    <w:abstractNumId w:val="2"/>
    <w:lvlOverride w:ilvl="0">
      <w:startOverride w:val="5"/>
    </w:lvlOverride>
  </w:num>
  <w:num w:numId="25" w16cid:durableId="1702052838">
    <w:abstractNumId w:val="2"/>
    <w:lvlOverride w:ilvl="0">
      <w:startOverride w:val="4"/>
    </w:lvlOverride>
  </w:num>
  <w:num w:numId="26" w16cid:durableId="1760368762">
    <w:abstractNumId w:val="2"/>
    <w:lvlOverride w:ilvl="0">
      <w:startOverride w:val="2"/>
    </w:lvlOverride>
  </w:num>
  <w:num w:numId="27" w16cid:durableId="1067530623">
    <w:abstractNumId w:val="2"/>
  </w:num>
  <w:num w:numId="28" w16cid:durableId="1945841687">
    <w:abstractNumId w:val="2"/>
  </w:num>
  <w:num w:numId="29" w16cid:durableId="1266229145">
    <w:abstractNumId w:val="2"/>
  </w:num>
  <w:num w:numId="30" w16cid:durableId="517693485">
    <w:abstractNumId w:val="2"/>
    <w:lvlOverride w:ilvl="0">
      <w:startOverride w:val="5"/>
    </w:lvlOverride>
  </w:num>
  <w:num w:numId="31" w16cid:durableId="747534512">
    <w:abstractNumId w:val="2"/>
  </w:num>
  <w:num w:numId="32" w16cid:durableId="1711566939">
    <w:abstractNumId w:val="2"/>
  </w:num>
  <w:num w:numId="33" w16cid:durableId="805703790">
    <w:abstractNumId w:val="2"/>
    <w:lvlOverride w:ilvl="0">
      <w:startOverride w:val="7"/>
    </w:lvlOverride>
  </w:num>
  <w:num w:numId="34" w16cid:durableId="535657339">
    <w:abstractNumId w:val="2"/>
    <w:lvlOverride w:ilvl="0">
      <w:startOverride w:val="6"/>
    </w:lvlOverride>
  </w:num>
  <w:num w:numId="35" w16cid:durableId="1467120296">
    <w:abstractNumId w:val="2"/>
    <w:lvlOverride w:ilvl="0">
      <w:startOverride w:val="6"/>
    </w:lvlOverride>
  </w:num>
  <w:num w:numId="36" w16cid:durableId="31351516">
    <w:abstractNumId w:val="2"/>
    <w:lvlOverride w:ilvl="0">
      <w:startOverride w:val="8"/>
    </w:lvlOverride>
  </w:num>
  <w:num w:numId="37" w16cid:durableId="1664629278">
    <w:abstractNumId w:val="2"/>
    <w:lvlOverride w:ilvl="0">
      <w:startOverride w:val="7"/>
    </w:lvlOverride>
  </w:num>
  <w:num w:numId="38" w16cid:durableId="88044560">
    <w:abstractNumId w:val="2"/>
  </w:num>
  <w:num w:numId="39" w16cid:durableId="1117140601">
    <w:abstractNumId w:val="2"/>
    <w:lvlOverride w:ilvl="0">
      <w:startOverride w:val="9"/>
    </w:lvlOverride>
  </w:num>
  <w:num w:numId="40" w16cid:durableId="1809930536">
    <w:abstractNumId w:val="2"/>
    <w:lvlOverride w:ilvl="0">
      <w:startOverride w:val="8"/>
    </w:lvlOverride>
  </w:num>
  <w:num w:numId="41" w16cid:durableId="1296259061">
    <w:abstractNumId w:val="2"/>
    <w:lvlOverride w:ilvl="0">
      <w:startOverride w:val="10"/>
    </w:lvlOverride>
  </w:num>
  <w:num w:numId="42" w16cid:durableId="1261453956">
    <w:abstractNumId w:val="2"/>
    <w:lvlOverride w:ilvl="0">
      <w:startOverride w:val="9"/>
    </w:lvlOverride>
  </w:num>
  <w:num w:numId="43" w16cid:durableId="1065108566">
    <w:abstractNumId w:val="2"/>
    <w:lvlOverride w:ilvl="0">
      <w:startOverride w:val="3"/>
    </w:lvlOverride>
  </w:num>
  <w:num w:numId="44" w16cid:durableId="888419291">
    <w:abstractNumId w:val="2"/>
  </w:num>
  <w:num w:numId="45" w16cid:durableId="1338535415">
    <w:abstractNumId w:val="2"/>
  </w:num>
  <w:num w:numId="46" w16cid:durableId="1294750351">
    <w:abstractNumId w:val="2"/>
    <w:lvlOverride w:ilvl="0">
      <w:startOverride w:val="7"/>
    </w:lvlOverride>
  </w:num>
  <w:num w:numId="47" w16cid:durableId="1725444892">
    <w:abstractNumId w:val="2"/>
    <w:lvlOverride w:ilvl="0">
      <w:startOverride w:val="8"/>
    </w:lvlOverride>
  </w:num>
  <w:num w:numId="48" w16cid:durableId="135798874">
    <w:abstractNumId w:val="2"/>
    <w:lvlOverride w:ilvl="0">
      <w:startOverride w:val="4"/>
    </w:lvlOverride>
  </w:num>
  <w:num w:numId="49" w16cid:durableId="249775185">
    <w:abstractNumId w:val="2"/>
  </w:num>
  <w:num w:numId="50" w16cid:durableId="1731612747">
    <w:abstractNumId w:val="2"/>
  </w:num>
  <w:num w:numId="51" w16cid:durableId="688415724">
    <w:abstractNumId w:val="2"/>
    <w:lvlOverride w:ilvl="0">
      <w:startOverride w:val="5"/>
    </w:lvlOverride>
  </w:num>
  <w:num w:numId="52" w16cid:durableId="1783186174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CC"/>
    <w:rsid w:val="00004516"/>
    <w:rsid w:val="00013776"/>
    <w:rsid w:val="000150D6"/>
    <w:rsid w:val="00016063"/>
    <w:rsid w:val="00022BD0"/>
    <w:rsid w:val="00023A39"/>
    <w:rsid w:val="00040279"/>
    <w:rsid w:val="00045E6F"/>
    <w:rsid w:val="00061E3C"/>
    <w:rsid w:val="00062AC0"/>
    <w:rsid w:val="00065C7B"/>
    <w:rsid w:val="000672CB"/>
    <w:rsid w:val="00067B6C"/>
    <w:rsid w:val="000723B9"/>
    <w:rsid w:val="000734EE"/>
    <w:rsid w:val="00075DD9"/>
    <w:rsid w:val="00083805"/>
    <w:rsid w:val="0008719A"/>
    <w:rsid w:val="00092581"/>
    <w:rsid w:val="000A31B6"/>
    <w:rsid w:val="000A3FA1"/>
    <w:rsid w:val="000A560D"/>
    <w:rsid w:val="000B3447"/>
    <w:rsid w:val="000B35D4"/>
    <w:rsid w:val="000C1DD2"/>
    <w:rsid w:val="000C5F14"/>
    <w:rsid w:val="000D4B60"/>
    <w:rsid w:val="000D67E8"/>
    <w:rsid w:val="000E035D"/>
    <w:rsid w:val="000E0B48"/>
    <w:rsid w:val="000E38C8"/>
    <w:rsid w:val="000F3F2C"/>
    <w:rsid w:val="000F57A3"/>
    <w:rsid w:val="000F5D5D"/>
    <w:rsid w:val="000F6CAD"/>
    <w:rsid w:val="00102D74"/>
    <w:rsid w:val="001035E0"/>
    <w:rsid w:val="001036A4"/>
    <w:rsid w:val="0010455B"/>
    <w:rsid w:val="001138CD"/>
    <w:rsid w:val="0012712B"/>
    <w:rsid w:val="00130BDC"/>
    <w:rsid w:val="00136E58"/>
    <w:rsid w:val="001373D4"/>
    <w:rsid w:val="00137684"/>
    <w:rsid w:val="00141EC6"/>
    <w:rsid w:val="00141EFE"/>
    <w:rsid w:val="00143A4E"/>
    <w:rsid w:val="001548B1"/>
    <w:rsid w:val="001620A1"/>
    <w:rsid w:val="00163C8B"/>
    <w:rsid w:val="00165D5A"/>
    <w:rsid w:val="001769EC"/>
    <w:rsid w:val="00176E6D"/>
    <w:rsid w:val="001815A9"/>
    <w:rsid w:val="001A0BBC"/>
    <w:rsid w:val="001B10D9"/>
    <w:rsid w:val="001B5199"/>
    <w:rsid w:val="001C2E62"/>
    <w:rsid w:val="001C30BD"/>
    <w:rsid w:val="001D52EE"/>
    <w:rsid w:val="001D79F4"/>
    <w:rsid w:val="001D7AF1"/>
    <w:rsid w:val="001F0AD2"/>
    <w:rsid w:val="001F4018"/>
    <w:rsid w:val="001F4747"/>
    <w:rsid w:val="00206ADB"/>
    <w:rsid w:val="0020740B"/>
    <w:rsid w:val="00207CDA"/>
    <w:rsid w:val="00221224"/>
    <w:rsid w:val="00226AA9"/>
    <w:rsid w:val="00232B24"/>
    <w:rsid w:val="00235165"/>
    <w:rsid w:val="002362DC"/>
    <w:rsid w:val="002428F9"/>
    <w:rsid w:val="00243618"/>
    <w:rsid w:val="00245C09"/>
    <w:rsid w:val="002464EF"/>
    <w:rsid w:val="00247EAC"/>
    <w:rsid w:val="00255988"/>
    <w:rsid w:val="00255D52"/>
    <w:rsid w:val="002638B3"/>
    <w:rsid w:val="002704A2"/>
    <w:rsid w:val="00272173"/>
    <w:rsid w:val="00272FD4"/>
    <w:rsid w:val="00281663"/>
    <w:rsid w:val="0028299A"/>
    <w:rsid w:val="00285B9B"/>
    <w:rsid w:val="00287663"/>
    <w:rsid w:val="002A027D"/>
    <w:rsid w:val="002A1222"/>
    <w:rsid w:val="002A2AFA"/>
    <w:rsid w:val="002A522C"/>
    <w:rsid w:val="002A5999"/>
    <w:rsid w:val="002B0FC1"/>
    <w:rsid w:val="002B4A77"/>
    <w:rsid w:val="002B725C"/>
    <w:rsid w:val="002C0C2A"/>
    <w:rsid w:val="002C1C1D"/>
    <w:rsid w:val="002D03E5"/>
    <w:rsid w:val="002D3665"/>
    <w:rsid w:val="002D7E09"/>
    <w:rsid w:val="002E19DD"/>
    <w:rsid w:val="002E2B75"/>
    <w:rsid w:val="002F1038"/>
    <w:rsid w:val="002F13CC"/>
    <w:rsid w:val="002F36DB"/>
    <w:rsid w:val="002F72CF"/>
    <w:rsid w:val="00305A1D"/>
    <w:rsid w:val="00312264"/>
    <w:rsid w:val="00313CB8"/>
    <w:rsid w:val="003200DC"/>
    <w:rsid w:val="0032404B"/>
    <w:rsid w:val="003319B4"/>
    <w:rsid w:val="003363FA"/>
    <w:rsid w:val="00336A38"/>
    <w:rsid w:val="0033795E"/>
    <w:rsid w:val="003418EC"/>
    <w:rsid w:val="00343C0D"/>
    <w:rsid w:val="00353B2A"/>
    <w:rsid w:val="003547D3"/>
    <w:rsid w:val="00357525"/>
    <w:rsid w:val="00362376"/>
    <w:rsid w:val="0036600B"/>
    <w:rsid w:val="00371B47"/>
    <w:rsid w:val="0037482D"/>
    <w:rsid w:val="00381CE5"/>
    <w:rsid w:val="00386ADA"/>
    <w:rsid w:val="00387662"/>
    <w:rsid w:val="00390BB6"/>
    <w:rsid w:val="00390BD3"/>
    <w:rsid w:val="003A3304"/>
    <w:rsid w:val="003A47C6"/>
    <w:rsid w:val="003B2FAB"/>
    <w:rsid w:val="003B4C89"/>
    <w:rsid w:val="003B7D80"/>
    <w:rsid w:val="003C214E"/>
    <w:rsid w:val="003C791A"/>
    <w:rsid w:val="003D3886"/>
    <w:rsid w:val="003E2617"/>
    <w:rsid w:val="003F1BA8"/>
    <w:rsid w:val="003F2549"/>
    <w:rsid w:val="003F7255"/>
    <w:rsid w:val="00403F73"/>
    <w:rsid w:val="004067A2"/>
    <w:rsid w:val="00407719"/>
    <w:rsid w:val="004100A6"/>
    <w:rsid w:val="00417325"/>
    <w:rsid w:val="0042060E"/>
    <w:rsid w:val="00441855"/>
    <w:rsid w:val="00442FD0"/>
    <w:rsid w:val="00443299"/>
    <w:rsid w:val="00443C66"/>
    <w:rsid w:val="0044593A"/>
    <w:rsid w:val="00446139"/>
    <w:rsid w:val="00454D26"/>
    <w:rsid w:val="00456CB9"/>
    <w:rsid w:val="00457B4B"/>
    <w:rsid w:val="0046688E"/>
    <w:rsid w:val="004713FD"/>
    <w:rsid w:val="00482F2E"/>
    <w:rsid w:val="00482FEB"/>
    <w:rsid w:val="0048414C"/>
    <w:rsid w:val="00484259"/>
    <w:rsid w:val="0048666B"/>
    <w:rsid w:val="00494686"/>
    <w:rsid w:val="00496F91"/>
    <w:rsid w:val="004A7B56"/>
    <w:rsid w:val="004B7E71"/>
    <w:rsid w:val="004C03DA"/>
    <w:rsid w:val="004D0435"/>
    <w:rsid w:val="004D097E"/>
    <w:rsid w:val="004D7E05"/>
    <w:rsid w:val="004E04C2"/>
    <w:rsid w:val="004E4866"/>
    <w:rsid w:val="004E622F"/>
    <w:rsid w:val="004E7361"/>
    <w:rsid w:val="004F06CC"/>
    <w:rsid w:val="004F7ABD"/>
    <w:rsid w:val="00510092"/>
    <w:rsid w:val="00512345"/>
    <w:rsid w:val="005165FC"/>
    <w:rsid w:val="005171E7"/>
    <w:rsid w:val="00520691"/>
    <w:rsid w:val="00523B3A"/>
    <w:rsid w:val="00523CAB"/>
    <w:rsid w:val="00524C1E"/>
    <w:rsid w:val="005312F7"/>
    <w:rsid w:val="005317C1"/>
    <w:rsid w:val="00542F3A"/>
    <w:rsid w:val="00553192"/>
    <w:rsid w:val="00555E5C"/>
    <w:rsid w:val="00557288"/>
    <w:rsid w:val="00567AE1"/>
    <w:rsid w:val="005757D5"/>
    <w:rsid w:val="00583089"/>
    <w:rsid w:val="00585D8C"/>
    <w:rsid w:val="005877BE"/>
    <w:rsid w:val="005A465D"/>
    <w:rsid w:val="005A4F52"/>
    <w:rsid w:val="005C3C7B"/>
    <w:rsid w:val="005D663D"/>
    <w:rsid w:val="005D667F"/>
    <w:rsid w:val="005E5126"/>
    <w:rsid w:val="005F2608"/>
    <w:rsid w:val="006014F5"/>
    <w:rsid w:val="00604E87"/>
    <w:rsid w:val="006123CC"/>
    <w:rsid w:val="00612678"/>
    <w:rsid w:val="006176BD"/>
    <w:rsid w:val="006215C2"/>
    <w:rsid w:val="00621BD3"/>
    <w:rsid w:val="006255F8"/>
    <w:rsid w:val="00630003"/>
    <w:rsid w:val="00646BAB"/>
    <w:rsid w:val="00651445"/>
    <w:rsid w:val="00652AF4"/>
    <w:rsid w:val="0066558C"/>
    <w:rsid w:val="0068035D"/>
    <w:rsid w:val="006828D9"/>
    <w:rsid w:val="0069105E"/>
    <w:rsid w:val="00692356"/>
    <w:rsid w:val="00696084"/>
    <w:rsid w:val="006A4079"/>
    <w:rsid w:val="006B1B5C"/>
    <w:rsid w:val="006B2685"/>
    <w:rsid w:val="006B324A"/>
    <w:rsid w:val="006B470E"/>
    <w:rsid w:val="006B494B"/>
    <w:rsid w:val="006C70D0"/>
    <w:rsid w:val="006E1B09"/>
    <w:rsid w:val="006E25A1"/>
    <w:rsid w:val="006F1168"/>
    <w:rsid w:val="006F2F15"/>
    <w:rsid w:val="00704ECD"/>
    <w:rsid w:val="00710733"/>
    <w:rsid w:val="007145B2"/>
    <w:rsid w:val="0072123F"/>
    <w:rsid w:val="007261AC"/>
    <w:rsid w:val="00730F34"/>
    <w:rsid w:val="00753E35"/>
    <w:rsid w:val="00765FC4"/>
    <w:rsid w:val="0077248B"/>
    <w:rsid w:val="00774906"/>
    <w:rsid w:val="00775E33"/>
    <w:rsid w:val="0078478F"/>
    <w:rsid w:val="0079043F"/>
    <w:rsid w:val="00793F72"/>
    <w:rsid w:val="007D1F42"/>
    <w:rsid w:val="007D62F5"/>
    <w:rsid w:val="007D6737"/>
    <w:rsid w:val="007E5B49"/>
    <w:rsid w:val="007F26AD"/>
    <w:rsid w:val="007F4D0D"/>
    <w:rsid w:val="008019F5"/>
    <w:rsid w:val="008033A9"/>
    <w:rsid w:val="00811970"/>
    <w:rsid w:val="008143B9"/>
    <w:rsid w:val="00815AA6"/>
    <w:rsid w:val="00820286"/>
    <w:rsid w:val="0083023C"/>
    <w:rsid w:val="008326A8"/>
    <w:rsid w:val="00834002"/>
    <w:rsid w:val="0084621E"/>
    <w:rsid w:val="008502BC"/>
    <w:rsid w:val="00850F3F"/>
    <w:rsid w:val="00861B14"/>
    <w:rsid w:val="00861BA5"/>
    <w:rsid w:val="00863F86"/>
    <w:rsid w:val="00872127"/>
    <w:rsid w:val="00876B7D"/>
    <w:rsid w:val="00885C57"/>
    <w:rsid w:val="0088715A"/>
    <w:rsid w:val="008968E6"/>
    <w:rsid w:val="00897D2C"/>
    <w:rsid w:val="008A5FB4"/>
    <w:rsid w:val="008A64D7"/>
    <w:rsid w:val="008B1129"/>
    <w:rsid w:val="008C6FC1"/>
    <w:rsid w:val="008C7D0A"/>
    <w:rsid w:val="008D2CDC"/>
    <w:rsid w:val="008D58E0"/>
    <w:rsid w:val="008E221C"/>
    <w:rsid w:val="008E4295"/>
    <w:rsid w:val="008E61DC"/>
    <w:rsid w:val="009033C0"/>
    <w:rsid w:val="00906193"/>
    <w:rsid w:val="0091103B"/>
    <w:rsid w:val="009238A3"/>
    <w:rsid w:val="00923E84"/>
    <w:rsid w:val="00934149"/>
    <w:rsid w:val="0093514E"/>
    <w:rsid w:val="00946E00"/>
    <w:rsid w:val="00967897"/>
    <w:rsid w:val="009709E4"/>
    <w:rsid w:val="00972A8B"/>
    <w:rsid w:val="00981135"/>
    <w:rsid w:val="0098203B"/>
    <w:rsid w:val="00986A87"/>
    <w:rsid w:val="00990DAE"/>
    <w:rsid w:val="009A20AC"/>
    <w:rsid w:val="009A46C1"/>
    <w:rsid w:val="009B5E10"/>
    <w:rsid w:val="009C00A8"/>
    <w:rsid w:val="009D0860"/>
    <w:rsid w:val="009E4A90"/>
    <w:rsid w:val="00A05238"/>
    <w:rsid w:val="00A06B33"/>
    <w:rsid w:val="00A14FFB"/>
    <w:rsid w:val="00A2028D"/>
    <w:rsid w:val="00A24197"/>
    <w:rsid w:val="00A306E4"/>
    <w:rsid w:val="00A31F88"/>
    <w:rsid w:val="00A35EAA"/>
    <w:rsid w:val="00A379FB"/>
    <w:rsid w:val="00A466C7"/>
    <w:rsid w:val="00A600F3"/>
    <w:rsid w:val="00A70AE1"/>
    <w:rsid w:val="00A71214"/>
    <w:rsid w:val="00A7178D"/>
    <w:rsid w:val="00A8129A"/>
    <w:rsid w:val="00A81BB5"/>
    <w:rsid w:val="00A91881"/>
    <w:rsid w:val="00A92BE9"/>
    <w:rsid w:val="00A96057"/>
    <w:rsid w:val="00A96589"/>
    <w:rsid w:val="00A97375"/>
    <w:rsid w:val="00AB0166"/>
    <w:rsid w:val="00AB0BB1"/>
    <w:rsid w:val="00AB34C9"/>
    <w:rsid w:val="00AB3897"/>
    <w:rsid w:val="00AC4985"/>
    <w:rsid w:val="00AE020B"/>
    <w:rsid w:val="00AF084A"/>
    <w:rsid w:val="00AF0EB0"/>
    <w:rsid w:val="00AF5883"/>
    <w:rsid w:val="00B02197"/>
    <w:rsid w:val="00B103A7"/>
    <w:rsid w:val="00B11260"/>
    <w:rsid w:val="00B113B1"/>
    <w:rsid w:val="00B20F4F"/>
    <w:rsid w:val="00B2663C"/>
    <w:rsid w:val="00B27287"/>
    <w:rsid w:val="00B31526"/>
    <w:rsid w:val="00B32189"/>
    <w:rsid w:val="00B32ACC"/>
    <w:rsid w:val="00B32ED1"/>
    <w:rsid w:val="00B34A3D"/>
    <w:rsid w:val="00B35B2B"/>
    <w:rsid w:val="00B4044E"/>
    <w:rsid w:val="00B51093"/>
    <w:rsid w:val="00B5742A"/>
    <w:rsid w:val="00B61452"/>
    <w:rsid w:val="00B634F7"/>
    <w:rsid w:val="00B651D8"/>
    <w:rsid w:val="00B710CA"/>
    <w:rsid w:val="00B723A3"/>
    <w:rsid w:val="00B740CB"/>
    <w:rsid w:val="00B861C9"/>
    <w:rsid w:val="00B96056"/>
    <w:rsid w:val="00B97358"/>
    <w:rsid w:val="00BA1423"/>
    <w:rsid w:val="00BA1533"/>
    <w:rsid w:val="00BA5D27"/>
    <w:rsid w:val="00BA669C"/>
    <w:rsid w:val="00BB28A3"/>
    <w:rsid w:val="00BB2F7D"/>
    <w:rsid w:val="00BB5CA1"/>
    <w:rsid w:val="00BC3DD6"/>
    <w:rsid w:val="00BC44F1"/>
    <w:rsid w:val="00BD2AD3"/>
    <w:rsid w:val="00BD7C75"/>
    <w:rsid w:val="00BE0ACD"/>
    <w:rsid w:val="00BF48CB"/>
    <w:rsid w:val="00C16ECC"/>
    <w:rsid w:val="00C20E3C"/>
    <w:rsid w:val="00C2693F"/>
    <w:rsid w:val="00C316BF"/>
    <w:rsid w:val="00C327EA"/>
    <w:rsid w:val="00C40F33"/>
    <w:rsid w:val="00C432E7"/>
    <w:rsid w:val="00C60C2F"/>
    <w:rsid w:val="00C75515"/>
    <w:rsid w:val="00C82DA9"/>
    <w:rsid w:val="00C935B9"/>
    <w:rsid w:val="00C976A7"/>
    <w:rsid w:val="00CA6B8D"/>
    <w:rsid w:val="00CB1429"/>
    <w:rsid w:val="00CB1E82"/>
    <w:rsid w:val="00CB7B61"/>
    <w:rsid w:val="00CD288B"/>
    <w:rsid w:val="00CF0630"/>
    <w:rsid w:val="00D02764"/>
    <w:rsid w:val="00D028C7"/>
    <w:rsid w:val="00D10A23"/>
    <w:rsid w:val="00D14D02"/>
    <w:rsid w:val="00D14FBC"/>
    <w:rsid w:val="00D16047"/>
    <w:rsid w:val="00D22CBB"/>
    <w:rsid w:val="00D2317B"/>
    <w:rsid w:val="00D250D8"/>
    <w:rsid w:val="00D31266"/>
    <w:rsid w:val="00D35B2D"/>
    <w:rsid w:val="00D40AFC"/>
    <w:rsid w:val="00D40C7E"/>
    <w:rsid w:val="00D4227B"/>
    <w:rsid w:val="00D4373A"/>
    <w:rsid w:val="00D5137F"/>
    <w:rsid w:val="00D54A8E"/>
    <w:rsid w:val="00D5654F"/>
    <w:rsid w:val="00D63A93"/>
    <w:rsid w:val="00D75163"/>
    <w:rsid w:val="00D87509"/>
    <w:rsid w:val="00DA77E8"/>
    <w:rsid w:val="00DB6370"/>
    <w:rsid w:val="00DC279D"/>
    <w:rsid w:val="00DC43E7"/>
    <w:rsid w:val="00DC6843"/>
    <w:rsid w:val="00DD7AF0"/>
    <w:rsid w:val="00DF5FE2"/>
    <w:rsid w:val="00DF703B"/>
    <w:rsid w:val="00E01872"/>
    <w:rsid w:val="00E037A5"/>
    <w:rsid w:val="00E17413"/>
    <w:rsid w:val="00E2451C"/>
    <w:rsid w:val="00E4170B"/>
    <w:rsid w:val="00E54D65"/>
    <w:rsid w:val="00E60D73"/>
    <w:rsid w:val="00E62CCE"/>
    <w:rsid w:val="00E64068"/>
    <w:rsid w:val="00E7324C"/>
    <w:rsid w:val="00E777BC"/>
    <w:rsid w:val="00E80C43"/>
    <w:rsid w:val="00E85E0F"/>
    <w:rsid w:val="00E874E7"/>
    <w:rsid w:val="00E9012A"/>
    <w:rsid w:val="00E95044"/>
    <w:rsid w:val="00E96EF7"/>
    <w:rsid w:val="00EA1319"/>
    <w:rsid w:val="00EB67F5"/>
    <w:rsid w:val="00EB6955"/>
    <w:rsid w:val="00EC64F7"/>
    <w:rsid w:val="00EC6F23"/>
    <w:rsid w:val="00EF066B"/>
    <w:rsid w:val="00EF0F76"/>
    <w:rsid w:val="00F0149C"/>
    <w:rsid w:val="00F22D44"/>
    <w:rsid w:val="00F23ED7"/>
    <w:rsid w:val="00F2414E"/>
    <w:rsid w:val="00F2480F"/>
    <w:rsid w:val="00F27090"/>
    <w:rsid w:val="00F33310"/>
    <w:rsid w:val="00F35679"/>
    <w:rsid w:val="00F511AD"/>
    <w:rsid w:val="00F52BA3"/>
    <w:rsid w:val="00F57AB8"/>
    <w:rsid w:val="00F57B0E"/>
    <w:rsid w:val="00F657A4"/>
    <w:rsid w:val="00F73226"/>
    <w:rsid w:val="00F82513"/>
    <w:rsid w:val="00F825CB"/>
    <w:rsid w:val="00F8747B"/>
    <w:rsid w:val="00F912BD"/>
    <w:rsid w:val="00F918D3"/>
    <w:rsid w:val="00FA19D6"/>
    <w:rsid w:val="00FA3CA2"/>
    <w:rsid w:val="00FA6A1B"/>
    <w:rsid w:val="00FA7BD4"/>
    <w:rsid w:val="00FB028C"/>
    <w:rsid w:val="00FB058E"/>
    <w:rsid w:val="00FC05DC"/>
    <w:rsid w:val="00FC1FE2"/>
    <w:rsid w:val="00FC4C55"/>
    <w:rsid w:val="00FD45A7"/>
    <w:rsid w:val="00FD5322"/>
    <w:rsid w:val="00FF5DA9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6E5C3"/>
  <w15:chartTrackingRefBased/>
  <w15:docId w15:val="{682BB5B2-849A-4799-B048-83207CF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35B9"/>
  </w:style>
  <w:style w:type="paragraph" w:styleId="Heading1">
    <w:name w:val="heading 1"/>
    <w:basedOn w:val="WebDoc"/>
    <w:link w:val="Heading1Char"/>
    <w:uiPriority w:val="9"/>
    <w:qFormat/>
    <w:rsid w:val="0093514E"/>
    <w:pPr>
      <w:keepNext/>
      <w:keepLines/>
      <w:spacing w:before="240" w:after="0"/>
      <w:outlineLvl w:val="0"/>
    </w:pPr>
    <w:rPr>
      <w:rFonts w:eastAsiaTheme="majorEastAsia" w:cstheme="majorBidi"/>
      <w:b/>
      <w:color w:val="A6CE39"/>
      <w:sz w:val="32"/>
      <w:szCs w:val="32"/>
    </w:rPr>
  </w:style>
  <w:style w:type="paragraph" w:styleId="Heading2">
    <w:name w:val="heading 2"/>
    <w:basedOn w:val="WebDoc"/>
    <w:next w:val="Normal"/>
    <w:link w:val="Heading2Char"/>
    <w:uiPriority w:val="9"/>
    <w:unhideWhenUsed/>
    <w:qFormat/>
    <w:rsid w:val="0093514E"/>
    <w:pPr>
      <w:keepNext/>
      <w:keepLines/>
      <w:spacing w:before="40" w:after="0"/>
      <w:outlineLvl w:val="1"/>
    </w:pPr>
    <w:rPr>
      <w:rFonts w:eastAsiaTheme="majorEastAsia" w:cstheme="majorBidi"/>
      <w:b/>
      <w:color w:val="A6CE3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14E"/>
    <w:pPr>
      <w:keepNext/>
      <w:keepLines/>
      <w:spacing w:before="40" w:after="0"/>
      <w:outlineLvl w:val="2"/>
    </w:pPr>
    <w:rPr>
      <w:rFonts w:ascii="NimbusSanL" w:eastAsiaTheme="majorEastAsia" w:hAnsi="NimbusSanL" w:cstheme="majorBidi"/>
      <w:b/>
      <w:color w:val="A6CE3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514E"/>
    <w:pPr>
      <w:keepNext/>
      <w:keepLines/>
      <w:spacing w:before="40" w:after="0"/>
      <w:outlineLvl w:val="3"/>
    </w:pPr>
    <w:rPr>
      <w:rFonts w:ascii="NimbusSanL" w:eastAsiaTheme="majorEastAsia" w:hAnsi="NimbusSanL" w:cstheme="majorBidi"/>
      <w:i/>
      <w:iCs/>
      <w:color w:val="A6CE39"/>
    </w:rPr>
  </w:style>
  <w:style w:type="paragraph" w:styleId="Heading5">
    <w:name w:val="heading 5"/>
    <w:basedOn w:val="WebDoc"/>
    <w:next w:val="Normal"/>
    <w:link w:val="Heading5Char"/>
    <w:uiPriority w:val="9"/>
    <w:unhideWhenUsed/>
    <w:qFormat/>
    <w:rsid w:val="0093514E"/>
    <w:pPr>
      <w:keepNext/>
      <w:keepLines/>
      <w:spacing w:before="40" w:after="0"/>
      <w:outlineLvl w:val="4"/>
    </w:pPr>
    <w:rPr>
      <w:rFonts w:eastAsiaTheme="majorEastAsia" w:cstheme="majorBidi"/>
      <w:color w:val="A6CE3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26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19A"/>
    <w:pPr>
      <w:spacing w:after="0" w:line="240" w:lineRule="auto"/>
    </w:pPr>
    <w:rPr>
      <w:rFonts w:ascii="NimbusSanL" w:hAnsi="NimbusSanL"/>
    </w:rPr>
  </w:style>
  <w:style w:type="paragraph" w:styleId="Header">
    <w:name w:val="header"/>
    <w:basedOn w:val="Normal"/>
    <w:link w:val="HeaderChar"/>
    <w:uiPriority w:val="99"/>
    <w:unhideWhenUsed/>
    <w:rsid w:val="00D02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64"/>
  </w:style>
  <w:style w:type="paragraph" w:styleId="Footer">
    <w:name w:val="footer"/>
    <w:basedOn w:val="Normal"/>
    <w:link w:val="FooterChar"/>
    <w:uiPriority w:val="99"/>
    <w:unhideWhenUsed/>
    <w:rsid w:val="00D02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64"/>
  </w:style>
  <w:style w:type="paragraph" w:customStyle="1" w:styleId="WebDoc">
    <w:name w:val="Web Doc"/>
    <w:basedOn w:val="Normal"/>
    <w:next w:val="Normal"/>
    <w:link w:val="WebDocChar"/>
    <w:qFormat/>
    <w:rsid w:val="000D67E8"/>
    <w:rPr>
      <w:rFonts w:ascii="NimbusSanL" w:hAnsi="NimbusSanL"/>
      <w:sz w:val="22"/>
    </w:rPr>
  </w:style>
  <w:style w:type="paragraph" w:styleId="Title">
    <w:name w:val="Title"/>
    <w:basedOn w:val="WebDoc"/>
    <w:link w:val="TitleChar"/>
    <w:uiPriority w:val="10"/>
    <w:qFormat/>
    <w:rsid w:val="0008719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WebDocChar">
    <w:name w:val="Web Doc Char"/>
    <w:basedOn w:val="DefaultParagraphFont"/>
    <w:link w:val="WebDoc"/>
    <w:rsid w:val="000D67E8"/>
    <w:rPr>
      <w:rFonts w:ascii="NimbusSanL" w:hAnsi="NimbusSanL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08719A"/>
    <w:rPr>
      <w:rFonts w:ascii="NimbusSanL" w:eastAsiaTheme="majorEastAsia" w:hAnsi="NimbusSanL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3514E"/>
    <w:rPr>
      <w:rFonts w:ascii="NimbusSanL" w:eastAsiaTheme="majorEastAsia" w:hAnsi="NimbusSanL" w:cstheme="majorBidi"/>
      <w:b/>
      <w:color w:val="A6CE3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514E"/>
    <w:rPr>
      <w:rFonts w:ascii="NimbusSanL" w:eastAsiaTheme="majorEastAsia" w:hAnsi="NimbusSanL" w:cstheme="majorBidi"/>
      <w:b/>
      <w:color w:val="A6CE3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14E"/>
    <w:rPr>
      <w:rFonts w:ascii="NimbusSanL" w:eastAsiaTheme="majorEastAsia" w:hAnsi="NimbusSanL" w:cstheme="majorBidi"/>
      <w:b/>
      <w:color w:val="A6CE39"/>
    </w:rPr>
  </w:style>
  <w:style w:type="character" w:customStyle="1" w:styleId="Heading4Char">
    <w:name w:val="Heading 4 Char"/>
    <w:basedOn w:val="DefaultParagraphFont"/>
    <w:link w:val="Heading4"/>
    <w:uiPriority w:val="9"/>
    <w:rsid w:val="0093514E"/>
    <w:rPr>
      <w:rFonts w:ascii="NimbusSanL" w:eastAsiaTheme="majorEastAsia" w:hAnsi="NimbusSanL" w:cstheme="majorBidi"/>
      <w:i/>
      <w:iCs/>
      <w:color w:val="A6CE39"/>
    </w:rPr>
  </w:style>
  <w:style w:type="character" w:styleId="IntenseEmphasis">
    <w:name w:val="Intense Emphasis"/>
    <w:basedOn w:val="WebDocChar"/>
    <w:uiPriority w:val="21"/>
    <w:qFormat/>
    <w:rsid w:val="0093514E"/>
    <w:rPr>
      <w:rFonts w:ascii="NimbusSanL" w:hAnsi="NimbusSanL"/>
      <w:i/>
      <w:iCs/>
      <w:color w:val="A6CE39"/>
      <w:sz w:val="22"/>
    </w:rPr>
  </w:style>
  <w:style w:type="character" w:styleId="Emphasis">
    <w:name w:val="Emphasis"/>
    <w:basedOn w:val="DefaultParagraphFont"/>
    <w:uiPriority w:val="20"/>
    <w:qFormat/>
    <w:rsid w:val="0008719A"/>
    <w:rPr>
      <w:rFonts w:ascii="NimbusSanL" w:hAnsi="NimbusSanL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19A"/>
    <w:pPr>
      <w:numPr>
        <w:ilvl w:val="1"/>
      </w:numPr>
    </w:pPr>
    <w:rPr>
      <w:rFonts w:ascii="NimbusSanL" w:eastAsiaTheme="minorEastAsia" w:hAnsi="NimbusSanL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719A"/>
    <w:rPr>
      <w:rFonts w:ascii="NimbusSanL" w:eastAsiaTheme="minorEastAsia" w:hAnsi="NimbusSanL" w:cstheme="minorBidi"/>
      <w:color w:val="5A5A5A" w:themeColor="text1" w:themeTint="A5"/>
      <w:spacing w:val="1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14E"/>
    <w:rPr>
      <w:rFonts w:ascii="NimbusSanL" w:eastAsiaTheme="majorEastAsia" w:hAnsi="NimbusSanL" w:cstheme="majorBidi"/>
      <w:color w:val="A6CE39"/>
    </w:rPr>
  </w:style>
  <w:style w:type="paragraph" w:styleId="IntenseQuote">
    <w:name w:val="Intense Quote"/>
    <w:basedOn w:val="WebDoc"/>
    <w:link w:val="IntenseQuoteChar"/>
    <w:uiPriority w:val="30"/>
    <w:qFormat/>
    <w:rsid w:val="000871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19A"/>
    <w:rPr>
      <w:rFonts w:ascii="NimbusSanL" w:hAnsi="NimbusSanL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8719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3514E"/>
  </w:style>
  <w:style w:type="character" w:customStyle="1" w:styleId="eop">
    <w:name w:val="eop"/>
    <w:basedOn w:val="DefaultParagraphFont"/>
    <w:rsid w:val="0093514E"/>
  </w:style>
  <w:style w:type="paragraph" w:customStyle="1" w:styleId="paragraph">
    <w:name w:val="paragraph"/>
    <w:basedOn w:val="Normal"/>
    <w:rsid w:val="0093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165D5A"/>
    <w:pPr>
      <w:framePr w:hSpace="180" w:wrap="around" w:vAnchor="text" w:hAnchor="text" w:y="1"/>
      <w:numPr>
        <w:numId w:val="50"/>
      </w:numPr>
      <w:spacing w:line="240" w:lineRule="auto"/>
      <w:contextualSpacing/>
      <w:suppressOverlap/>
    </w:pPr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B268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45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9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72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5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qualifications@waihangaararau.n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0e4425a0c6e6f0b126679b1c3f13a318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f097a25737bf96fcd7ce0c62a1898653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959c8d82-107d-4a7d-9d35-aee0a2d09180">
      <Terms xmlns="http://schemas.microsoft.com/office/infopath/2007/PartnerControls"/>
    </lcf76f155ced4ddcb4097134ff3c332f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D78C-D2DE-40B3-A366-2774D3B7F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51BFD-140F-4A2E-A9A2-2BFA7C3F908F}">
  <ds:schemaRefs>
    <ds:schemaRef ds:uri="ec761af5-23b3-453d-aa00-8620c42b1ab2"/>
    <ds:schemaRef ds:uri="c7c66f8a-fd0d-4da3-b6ce-0241484f0de0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9c8d82-107d-4a7d-9d35-aee0a2d09180"/>
  </ds:schemaRefs>
</ds:datastoreItem>
</file>

<file path=customXml/itemProps3.xml><?xml version="1.0" encoding="utf-8"?>
<ds:datastoreItem xmlns:ds="http://schemas.openxmlformats.org/officeDocument/2006/customXml" ds:itemID="{89E784A5-57B7-42D0-B823-C595F77D83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43B36-70A2-41BB-938D-4D50146F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Petrie</dc:creator>
  <cp:keywords/>
  <dc:description/>
  <cp:lastModifiedBy>Michelle Tiatia</cp:lastModifiedBy>
  <cp:revision>82</cp:revision>
  <dcterms:created xsi:type="dcterms:W3CDTF">2024-04-22T23:20:00Z</dcterms:created>
  <dcterms:modified xsi:type="dcterms:W3CDTF">2024-05-17T00:56:00Z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0x01010088D9A1ED20C34A4782EA1E58750D70E8</vt:lpwstr>
  </property>
  <property fmtid="{D5CDD505-2E9C-101B-9397-08002B2CF9AE}" pid="4" name="TaxKeyword">
    <vt:lpwstr/>
  </property>
</Properties>
</file>