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167A0113" w14:textId="77777777" w:rsidTr="007066D6">
        <w:trPr>
          <w:trHeight w:val="703"/>
        </w:trPr>
        <w:tc>
          <w:tcPr>
            <w:tcW w:w="2345" w:type="dxa"/>
          </w:tcPr>
          <w:p w14:paraId="499DBB9B" w14:textId="570CCE3C" w:rsidR="007066D6" w:rsidRDefault="00823E0E" w:rsidP="0099542C">
            <w:pPr>
              <w:pStyle w:val="Title"/>
            </w:pPr>
            <w:r>
              <w:t>PD</w:t>
            </w:r>
            <w:r w:rsidR="00AA51D4">
              <w:t xml:space="preserve"> L</w:t>
            </w:r>
            <w:r w:rsidR="00E469B1">
              <w:t>3</w:t>
            </w:r>
            <w:r w:rsidR="00AA51D4">
              <w:t>-</w:t>
            </w:r>
            <w:r w:rsidR="00E469B1">
              <w:t>14</w:t>
            </w:r>
            <w:r w:rsidR="00D90C51">
              <w:t xml:space="preserve"> </w:t>
            </w:r>
          </w:p>
        </w:tc>
        <w:tc>
          <w:tcPr>
            <w:tcW w:w="8060" w:type="dxa"/>
          </w:tcPr>
          <w:p w14:paraId="4332FF54" w14:textId="7362F535" w:rsidR="007066D6" w:rsidRPr="004D6E14" w:rsidRDefault="00B40974" w:rsidP="0099542C">
            <w:pPr>
              <w:pStyle w:val="Title"/>
            </w:pPr>
            <w:r>
              <w:t>S</w:t>
            </w:r>
            <w:r w:rsidR="009F0BA5">
              <w:t>elect</w:t>
            </w:r>
            <w:r>
              <w:t xml:space="preserve"> </w:t>
            </w:r>
            <w:r w:rsidR="008E6D90" w:rsidRPr="008E6D90">
              <w:t>products</w:t>
            </w:r>
            <w:r w:rsidR="00690FF4">
              <w:t xml:space="preserve"> for flooring operations</w:t>
            </w:r>
          </w:p>
        </w:tc>
      </w:tr>
    </w:tbl>
    <w:p w14:paraId="6187FB49" w14:textId="0B44F15F" w:rsidR="004D6E14" w:rsidRPr="004D6E14" w:rsidDel="00790567" w:rsidRDefault="004D6E14" w:rsidP="0099542C">
      <w:pPr>
        <w:rPr>
          <w:del w:id="0" w:author="Michelle Tiatia" w:date="2024-02-12T08:36:00Z"/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675A72F4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38C00101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Kaupae </w:t>
            </w:r>
            <w:r>
              <w:t xml:space="preserve">| </w:t>
            </w:r>
            <w:r w:rsidRPr="0090311F"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42E7" w14:textId="0029E03F" w:rsidR="004D6E14" w:rsidRPr="00676A27" w:rsidRDefault="00584406" w:rsidP="0099542C">
            <w:r>
              <w:t>3</w:t>
            </w:r>
          </w:p>
        </w:tc>
      </w:tr>
      <w:tr w:rsidR="003B7D18" w:rsidRPr="004D6E14" w14:paraId="137C07A3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3F8EF15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Whiwhinga </w:t>
            </w:r>
            <w:r>
              <w:t xml:space="preserve">| </w:t>
            </w:r>
            <w:r w:rsidRPr="0090311F"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8B672" w14:textId="66FFB4A4" w:rsidR="004D6E14" w:rsidRPr="00676A27" w:rsidRDefault="00C0043C" w:rsidP="0099542C">
            <w:r>
              <w:t>20</w:t>
            </w:r>
          </w:p>
        </w:tc>
      </w:tr>
      <w:tr w:rsidR="003B7D18" w:rsidRPr="004D6E14" w14:paraId="232BC6AA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83DB1FD" w14:textId="77777777" w:rsidR="004D6E14" w:rsidRPr="003B7D18" w:rsidRDefault="00F50A6B" w:rsidP="0099542C">
            <w:r w:rsidRPr="000F0ADE">
              <w:rPr>
                <w:b/>
                <w:bCs/>
              </w:rPr>
              <w:t>Whāinga</w:t>
            </w:r>
            <w:r>
              <w:t xml:space="preserve"> </w:t>
            </w:r>
            <w:r w:rsidRPr="0023791E">
              <w:t>|</w:t>
            </w:r>
            <w:r>
              <w:t xml:space="preserve"> </w:t>
            </w:r>
            <w:r w:rsidRPr="0090311F"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8568B" w14:textId="528B3DE4" w:rsidR="00B572C4" w:rsidRDefault="00595BAE" w:rsidP="00784082">
            <w:r w:rsidRPr="00595BAE">
              <w:t>This skill standard recognises the skills required to</w:t>
            </w:r>
            <w:r>
              <w:t xml:space="preserve"> </w:t>
            </w:r>
            <w:r w:rsidR="0098717A">
              <w:t xml:space="preserve">select and </w:t>
            </w:r>
            <w:r w:rsidR="00CA3D44">
              <w:t xml:space="preserve">discuss </w:t>
            </w:r>
            <w:r w:rsidR="00EF5349">
              <w:t xml:space="preserve">the features of flooring products, </w:t>
            </w:r>
            <w:r w:rsidR="00A15CDB">
              <w:t>preparation methods,</w:t>
            </w:r>
            <w:r w:rsidR="006C5B65">
              <w:t xml:space="preserve"> and</w:t>
            </w:r>
            <w:r w:rsidR="007B4BD7">
              <w:t xml:space="preserve"> installation methods</w:t>
            </w:r>
            <w:r w:rsidR="008D7115">
              <w:t xml:space="preserve"> </w:t>
            </w:r>
            <w:r w:rsidR="0098717A">
              <w:t>for flooring operations</w:t>
            </w:r>
            <w:r w:rsidR="008D7115">
              <w:t>.</w:t>
            </w:r>
          </w:p>
          <w:p w14:paraId="11E1EC1D" w14:textId="0C9472C8" w:rsidR="000D5DF5" w:rsidRPr="00676A27" w:rsidRDefault="00857715" w:rsidP="00784082">
            <w:r w:rsidRPr="00857715">
              <w:t>This skill standard contributes to the New Zealand Certificate in Flooring Planning and Design (Level 4) [Ref: 4297].</w:t>
            </w:r>
          </w:p>
        </w:tc>
      </w:tr>
    </w:tbl>
    <w:p w14:paraId="61712F16" w14:textId="77777777" w:rsidR="003E42B4" w:rsidRDefault="003E42B4" w:rsidP="0099542C"/>
    <w:p w14:paraId="4E285C32" w14:textId="77777777" w:rsidR="00D70473" w:rsidRPr="00FC6691" w:rsidRDefault="00D70473" w:rsidP="0099542C">
      <w:pPr>
        <w:rPr>
          <w:b/>
          <w:bCs/>
        </w:rPr>
      </w:pPr>
      <w:r w:rsidRPr="00CD7FC9">
        <w:rPr>
          <w:b/>
          <w:bCs/>
        </w:rPr>
        <w:t xml:space="preserve">Hua o te ako </w:t>
      </w:r>
      <w:r>
        <w:rPr>
          <w:b/>
          <w:bCs/>
        </w:rPr>
        <w:t xml:space="preserve">me </w:t>
      </w:r>
      <w:r w:rsidRPr="00CD7FC9">
        <w:rPr>
          <w:b/>
          <w:bCs/>
        </w:rPr>
        <w:t xml:space="preserve">Paearu aromatawai </w:t>
      </w:r>
      <w:r>
        <w:rPr>
          <w:b/>
          <w:bCs/>
        </w:rPr>
        <w:t xml:space="preserve">| </w:t>
      </w:r>
      <w:r w:rsidRPr="00CD7FC9"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319F9F8B" w14:textId="77777777" w:rsidTr="00F51D7F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7D65D801" w14:textId="77777777" w:rsidR="00222548" w:rsidRPr="00222548" w:rsidRDefault="00F50A6B" w:rsidP="0099542C">
            <w:r>
              <w:rPr>
                <w:b/>
                <w:bCs/>
              </w:rPr>
              <w:t xml:space="preserve">Hua o te ako | </w:t>
            </w:r>
            <w:r w:rsidRPr="0090311F">
              <w:t>Learning outcomes</w:t>
            </w:r>
            <w:r w:rsidRPr="00222548"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471CA981" w14:textId="77777777" w:rsidR="00222548" w:rsidRPr="00972EBC" w:rsidRDefault="00441A93" w:rsidP="0099542C">
            <w:r w:rsidRPr="00E64D00">
              <w:rPr>
                <w:b/>
                <w:bCs/>
              </w:rPr>
              <w:t>Paearu</w:t>
            </w:r>
            <w:r w:rsidR="00F50A6B" w:rsidRPr="00E64D00">
              <w:rPr>
                <w:b/>
                <w:bCs/>
              </w:rPr>
              <w:t xml:space="preserve"> aromatawai</w:t>
            </w:r>
            <w:r w:rsidR="00F50A6B">
              <w:t xml:space="preserve"> | </w:t>
            </w:r>
            <w:r w:rsidR="00F50A6B" w:rsidRPr="0090311F">
              <w:t xml:space="preserve">Assessment </w:t>
            </w:r>
            <w:r w:rsidR="00890F0D">
              <w:t>criteria</w:t>
            </w:r>
          </w:p>
        </w:tc>
      </w:tr>
      <w:tr w:rsidR="00B00A7C" w14:paraId="30253E27" w14:textId="77777777" w:rsidTr="00323311">
        <w:trPr>
          <w:cantSplit/>
        </w:trPr>
        <w:tc>
          <w:tcPr>
            <w:tcW w:w="4627" w:type="dxa"/>
            <w:vMerge w:val="restart"/>
          </w:tcPr>
          <w:p w14:paraId="53B85DA1" w14:textId="730ACCAE" w:rsidR="00B00A7C" w:rsidRPr="00222548" w:rsidRDefault="00F81915" w:rsidP="00472F62">
            <w:pPr>
              <w:pStyle w:val="ListParagraph"/>
            </w:pPr>
            <w:r>
              <w:t>Recognise</w:t>
            </w:r>
            <w:r w:rsidR="00C507B9">
              <w:t xml:space="preserve"> properties of</w:t>
            </w:r>
            <w:r w:rsidR="00F5368D">
              <w:t xml:space="preserve"> </w:t>
            </w:r>
            <w:r w:rsidR="00B00A7C">
              <w:t xml:space="preserve">flooring </w:t>
            </w:r>
            <w:r w:rsidR="00B00A7C" w:rsidRPr="006F1B9E">
              <w:t>products</w:t>
            </w:r>
            <w:r w:rsidR="00B00A7C">
              <w:t xml:space="preserve"> </w:t>
            </w:r>
            <w:r w:rsidR="00F5368D">
              <w:t>and s</w:t>
            </w:r>
            <w:r w:rsidR="00F5368D" w:rsidRPr="006F1B9E">
              <w:t xml:space="preserve">elect </w:t>
            </w:r>
            <w:r w:rsidR="00171D3B">
              <w:t xml:space="preserve">products </w:t>
            </w:r>
            <w:r w:rsidR="00B00A7C">
              <w:t>to meet job requirements.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2ECC3ED" w14:textId="4A1C80D4" w:rsidR="00B00A7C" w:rsidRPr="00444B4E" w:rsidRDefault="00B00A7C" w:rsidP="006147E3">
            <w:pPr>
              <w:pStyle w:val="aList"/>
            </w:pPr>
            <w:r>
              <w:t>T</w:t>
            </w:r>
            <w:r w:rsidRPr="00CB0A36">
              <w:t>he</w:t>
            </w:r>
            <w:r>
              <w:t xml:space="preserve"> features,</w:t>
            </w:r>
            <w:r w:rsidRPr="00CB0A36">
              <w:t xml:space="preserve"> benefits</w:t>
            </w:r>
            <w:r>
              <w:t>,</w:t>
            </w:r>
            <w:r w:rsidRPr="00CB0A36">
              <w:t xml:space="preserve"> </w:t>
            </w:r>
            <w:r>
              <w:t>suitability,</w:t>
            </w:r>
            <w:r w:rsidRPr="00CB0A36">
              <w:t xml:space="preserve"> limitations</w:t>
            </w:r>
            <w:r w:rsidR="00DF1EC3">
              <w:t>, and compatibility</w:t>
            </w:r>
            <w:r w:rsidRPr="00CB0A36">
              <w:t xml:space="preserve"> of products</w:t>
            </w:r>
            <w:r>
              <w:t xml:space="preserve"> are </w:t>
            </w:r>
            <w:r w:rsidR="005964B5">
              <w:t>identified in relation to the intended job requirements</w:t>
            </w:r>
            <w:r w:rsidRPr="00CB0A36">
              <w:t>.</w:t>
            </w:r>
          </w:p>
        </w:tc>
      </w:tr>
      <w:tr w:rsidR="00B00A7C" w14:paraId="4FBD4D3A" w14:textId="77777777" w:rsidTr="00323311">
        <w:trPr>
          <w:cantSplit/>
        </w:trPr>
        <w:tc>
          <w:tcPr>
            <w:tcW w:w="4627" w:type="dxa"/>
            <w:vMerge/>
          </w:tcPr>
          <w:p w14:paraId="1FCE3CF4" w14:textId="77777777" w:rsidR="00B00A7C" w:rsidRPr="00222548" w:rsidRDefault="00B00A7C" w:rsidP="00AA648A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2DDD" w14:textId="2C49C248" w:rsidR="00B00A7C" w:rsidRPr="00444B4E" w:rsidRDefault="00B00A7C" w:rsidP="00AA648A">
            <w:pPr>
              <w:pStyle w:val="aList"/>
            </w:pPr>
            <w:r>
              <w:t xml:space="preserve">Products selected </w:t>
            </w:r>
            <w:r w:rsidR="003A0714">
              <w:t xml:space="preserve">are suitable </w:t>
            </w:r>
            <w:r>
              <w:t xml:space="preserve">to meet the </w:t>
            </w:r>
            <w:r w:rsidR="002F2DF8">
              <w:t>job requirements</w:t>
            </w:r>
            <w:r w:rsidR="00DC72A2">
              <w:t xml:space="preserve"> and building codes</w:t>
            </w:r>
            <w:r>
              <w:t>.</w:t>
            </w:r>
          </w:p>
        </w:tc>
      </w:tr>
      <w:tr w:rsidR="00B00A7C" w14:paraId="7FD6FF01" w14:textId="77777777" w:rsidTr="00323311">
        <w:trPr>
          <w:cantSplit/>
        </w:trPr>
        <w:tc>
          <w:tcPr>
            <w:tcW w:w="4627" w:type="dxa"/>
            <w:vMerge/>
          </w:tcPr>
          <w:p w14:paraId="740D905C" w14:textId="77777777" w:rsidR="00B00A7C" w:rsidRPr="00222548" w:rsidRDefault="00B00A7C" w:rsidP="00AA648A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1ABF" w14:textId="52F35963" w:rsidR="00B00A7C" w:rsidRDefault="00684F97" w:rsidP="00AA648A">
            <w:pPr>
              <w:pStyle w:val="aList"/>
            </w:pPr>
            <w:r>
              <w:t xml:space="preserve">Information </w:t>
            </w:r>
            <w:r w:rsidR="00807150">
              <w:t xml:space="preserve">is identified from manufacturers’ specifications </w:t>
            </w:r>
            <w:r w:rsidR="00104B5B">
              <w:t>that is relevant to the job requirements.</w:t>
            </w:r>
          </w:p>
        </w:tc>
      </w:tr>
      <w:tr w:rsidR="00B43F60" w14:paraId="7E2086AE" w14:textId="77777777" w:rsidTr="00E64FC6">
        <w:trPr>
          <w:cantSplit/>
        </w:trPr>
        <w:tc>
          <w:tcPr>
            <w:tcW w:w="4627" w:type="dxa"/>
            <w:tcBorders>
              <w:bottom w:val="single" w:sz="4" w:space="0" w:color="auto"/>
            </w:tcBorders>
          </w:tcPr>
          <w:p w14:paraId="2C489106" w14:textId="089E7EEC" w:rsidR="00B43F60" w:rsidRPr="00222548" w:rsidRDefault="007B68AA" w:rsidP="00B43F60">
            <w:pPr>
              <w:pStyle w:val="ListParagraph"/>
            </w:pPr>
            <w:r>
              <w:t>E</w:t>
            </w:r>
            <w:r w:rsidR="00B43F60">
              <w:t xml:space="preserve">xplain care and maintenance of </w:t>
            </w:r>
            <w:r w:rsidR="003B4C38">
              <w:t xml:space="preserve">flooring </w:t>
            </w:r>
            <w:r w:rsidR="00B43F60">
              <w:t>products.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76F05CAE" w14:textId="030632C1" w:rsidR="00B43F60" w:rsidRPr="00444B4E" w:rsidRDefault="00AA0A29" w:rsidP="00B43F60">
            <w:pPr>
              <w:pStyle w:val="aList"/>
              <w:numPr>
                <w:ilvl w:val="0"/>
                <w:numId w:val="46"/>
              </w:numPr>
            </w:pPr>
            <w:r>
              <w:t>M</w:t>
            </w:r>
            <w:r w:rsidR="00B43F60">
              <w:t>aintenance of products</w:t>
            </w:r>
            <w:r w:rsidR="00355483">
              <w:t xml:space="preserve"> </w:t>
            </w:r>
            <w:r>
              <w:t>is</w:t>
            </w:r>
            <w:r w:rsidR="00355483">
              <w:t xml:space="preserve"> explained </w:t>
            </w:r>
            <w:r w:rsidR="00B43F60">
              <w:t>according to manufacturers’ specifications.</w:t>
            </w:r>
          </w:p>
        </w:tc>
      </w:tr>
      <w:tr w:rsidR="00D27AE9" w14:paraId="38181FD2" w14:textId="77777777" w:rsidTr="00E64FC6">
        <w:trPr>
          <w:cantSplit/>
        </w:trPr>
        <w:tc>
          <w:tcPr>
            <w:tcW w:w="4627" w:type="dxa"/>
            <w:vMerge w:val="restart"/>
            <w:tcBorders>
              <w:top w:val="single" w:sz="4" w:space="0" w:color="auto"/>
            </w:tcBorders>
          </w:tcPr>
          <w:p w14:paraId="2F97FEEC" w14:textId="3DE1DFB0" w:rsidR="00D27AE9" w:rsidRPr="00222548" w:rsidRDefault="00622C00" w:rsidP="00076437">
            <w:pPr>
              <w:pStyle w:val="ListParagraph"/>
            </w:pPr>
            <w:r>
              <w:t>Describe</w:t>
            </w:r>
            <w:r w:rsidR="00D27AE9">
              <w:t xml:space="preserve"> the </w:t>
            </w:r>
            <w:r>
              <w:t xml:space="preserve">substrate </w:t>
            </w:r>
            <w:r w:rsidR="00D27AE9">
              <w:t xml:space="preserve">preparation requirements </w:t>
            </w:r>
            <w:r w:rsidR="0058454E">
              <w:t>in readiness for floorcovering installation</w:t>
            </w:r>
            <w:r w:rsidR="00D27AE9">
              <w:t>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751B6C56" w14:textId="3774929B" w:rsidR="00D27AE9" w:rsidRPr="00444B4E" w:rsidRDefault="00D27AE9" w:rsidP="00076437">
            <w:pPr>
              <w:pStyle w:val="aList"/>
              <w:numPr>
                <w:ilvl w:val="0"/>
                <w:numId w:val="47"/>
              </w:numPr>
            </w:pPr>
            <w:r>
              <w:t xml:space="preserve">The </w:t>
            </w:r>
            <w:r w:rsidR="006F4E1D">
              <w:t>substrate</w:t>
            </w:r>
            <w:r w:rsidR="00622C00">
              <w:t xml:space="preserve"> </w:t>
            </w:r>
            <w:r>
              <w:t xml:space="preserve">preparation requirements </w:t>
            </w:r>
            <w:r w:rsidR="0088638D">
              <w:t xml:space="preserve">for </w:t>
            </w:r>
            <w:r w:rsidR="00035A6B">
              <w:t xml:space="preserve">different substrates </w:t>
            </w:r>
            <w:r w:rsidR="000307A0">
              <w:t xml:space="preserve">are described </w:t>
            </w:r>
            <w:r w:rsidR="00311E4A">
              <w:t>to reflect</w:t>
            </w:r>
            <w:r w:rsidR="00BB2977">
              <w:t xml:space="preserve"> manufacturers’ specifications</w:t>
            </w:r>
            <w:r w:rsidR="007E255A">
              <w:t xml:space="preserve"> and the acceptable tolerances for the floorcovering to be installed</w:t>
            </w:r>
            <w:r>
              <w:t>.</w:t>
            </w:r>
          </w:p>
        </w:tc>
      </w:tr>
      <w:tr w:rsidR="00D27AE9" w14:paraId="116CD649" w14:textId="77777777" w:rsidTr="003E2162">
        <w:trPr>
          <w:cantSplit/>
        </w:trPr>
        <w:tc>
          <w:tcPr>
            <w:tcW w:w="4627" w:type="dxa"/>
            <w:vMerge/>
          </w:tcPr>
          <w:p w14:paraId="1B43A1BF" w14:textId="77777777" w:rsidR="00D27AE9" w:rsidRDefault="00D27AE9" w:rsidP="00076437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0CA0D735" w14:textId="60E3485E" w:rsidR="00D27AE9" w:rsidRDefault="00AE487A" w:rsidP="00076437">
            <w:pPr>
              <w:pStyle w:val="aList"/>
              <w:numPr>
                <w:ilvl w:val="0"/>
                <w:numId w:val="47"/>
              </w:numPr>
            </w:pPr>
            <w:r>
              <w:t>The requirements for</w:t>
            </w:r>
            <w:r w:rsidR="005732F5">
              <w:t xml:space="preserve"> mois</w:t>
            </w:r>
            <w:r w:rsidR="00025B2D">
              <w:t xml:space="preserve">ture </w:t>
            </w:r>
            <w:r w:rsidR="00862A9C">
              <w:t xml:space="preserve">testing </w:t>
            </w:r>
            <w:r w:rsidR="00D6307E">
              <w:t>are</w:t>
            </w:r>
            <w:r w:rsidR="00025B2D">
              <w:t xml:space="preserve"> </w:t>
            </w:r>
            <w:r w:rsidR="00FF2282">
              <w:t xml:space="preserve">identified </w:t>
            </w:r>
            <w:r w:rsidR="00387930">
              <w:t>and</w:t>
            </w:r>
            <w:r w:rsidR="00862A9C">
              <w:t xml:space="preserve"> the</w:t>
            </w:r>
            <w:r w:rsidR="00387930">
              <w:t xml:space="preserve"> impact on flooring installatio</w:t>
            </w:r>
            <w:r w:rsidR="00CC0ABE">
              <w:t>n is described to reflect</w:t>
            </w:r>
            <w:r w:rsidR="00387930">
              <w:t xml:space="preserve"> industry best practice.</w:t>
            </w:r>
          </w:p>
        </w:tc>
      </w:tr>
      <w:tr w:rsidR="004B6E20" w14:paraId="6D3809A1" w14:textId="77777777" w:rsidTr="00926241">
        <w:trPr>
          <w:cantSplit/>
        </w:trPr>
        <w:tc>
          <w:tcPr>
            <w:tcW w:w="4627" w:type="dxa"/>
            <w:vMerge w:val="restart"/>
          </w:tcPr>
          <w:p w14:paraId="4C2E1EAB" w14:textId="45342393" w:rsidR="004B6E20" w:rsidRPr="00222548" w:rsidRDefault="004B6E20" w:rsidP="00BD25AB">
            <w:pPr>
              <w:pStyle w:val="ListParagraph"/>
            </w:pPr>
            <w:r>
              <w:t>Describe installation methods of flooring products</w:t>
            </w:r>
            <w:r w:rsidR="009F4563">
              <w:t>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205B64D5" w14:textId="48366CAB" w:rsidR="004B6E20" w:rsidRPr="00444B4E" w:rsidRDefault="004B6E20" w:rsidP="00BD25AB">
            <w:pPr>
              <w:pStyle w:val="aList"/>
              <w:numPr>
                <w:ilvl w:val="0"/>
                <w:numId w:val="48"/>
              </w:numPr>
            </w:pPr>
            <w:r>
              <w:t xml:space="preserve">The installation methods for selected </w:t>
            </w:r>
            <w:r w:rsidR="00A552AF">
              <w:t xml:space="preserve">floor coverings and consumables </w:t>
            </w:r>
            <w:r>
              <w:t xml:space="preserve">are </w:t>
            </w:r>
            <w:r w:rsidR="006C6419">
              <w:t xml:space="preserve">described to meet job requirements and </w:t>
            </w:r>
            <w:r w:rsidR="0024561C">
              <w:t xml:space="preserve">reflect </w:t>
            </w:r>
            <w:r w:rsidR="006C6419">
              <w:t>industry best practice</w:t>
            </w:r>
            <w:r>
              <w:t>.</w:t>
            </w:r>
          </w:p>
        </w:tc>
      </w:tr>
    </w:tbl>
    <w:p w14:paraId="19110D9E" w14:textId="77777777" w:rsidR="00972EBC" w:rsidRDefault="00972EBC" w:rsidP="0099542C"/>
    <w:p w14:paraId="3E441814" w14:textId="77777777" w:rsidR="0099335A" w:rsidRPr="00B077ED" w:rsidRDefault="0099335A" w:rsidP="0099542C">
      <w:r w:rsidRPr="00B13441">
        <w:rPr>
          <w:b/>
          <w:bCs/>
        </w:rPr>
        <w:t>Pārongo aromatawai me te taumata paearu</w:t>
      </w:r>
      <w:r w:rsidRPr="00B077ED">
        <w:t xml:space="preserve"> | Assessment information and grade criteria</w:t>
      </w:r>
    </w:p>
    <w:p w14:paraId="555C7B26" w14:textId="77777777" w:rsidR="0099335A" w:rsidRDefault="0099335A" w:rsidP="0099542C">
      <w:pPr>
        <w:rPr>
          <w:ins w:id="1" w:author="Sue Joyce" w:date="2023-11-14T14:25:00Z"/>
        </w:rPr>
      </w:pPr>
      <w:r w:rsidRPr="00B077ED">
        <w:t>Assessment specifications:</w:t>
      </w:r>
    </w:p>
    <w:p w14:paraId="0C8387EB" w14:textId="33184ECF" w:rsidR="00D56E63" w:rsidRDefault="009F45B9" w:rsidP="00D56E63">
      <w:r>
        <w:lastRenderedPageBreak/>
        <w:t xml:space="preserve">A candidate must be capable of </w:t>
      </w:r>
      <w:r w:rsidR="0099642B">
        <w:t xml:space="preserve">consistently </w:t>
      </w:r>
      <w:r>
        <w:t>selecting</w:t>
      </w:r>
      <w:r w:rsidR="00646846">
        <w:t xml:space="preserve"> carpet</w:t>
      </w:r>
      <w:r w:rsidR="009C512C">
        <w:t xml:space="preserve">, </w:t>
      </w:r>
      <w:r w:rsidR="00646846">
        <w:t>resilient</w:t>
      </w:r>
      <w:r w:rsidR="009C512C">
        <w:t xml:space="preserve">, </w:t>
      </w:r>
      <w:r w:rsidR="00646846">
        <w:t>timber</w:t>
      </w:r>
      <w:r w:rsidR="0099642B">
        <w:t>,</w:t>
      </w:r>
      <w:r w:rsidR="009C512C">
        <w:t xml:space="preserve"> </w:t>
      </w:r>
      <w:r w:rsidR="00646846">
        <w:t>laminate</w:t>
      </w:r>
      <w:r w:rsidR="0099642B">
        <w:t xml:space="preserve"> products</w:t>
      </w:r>
      <w:r w:rsidR="00047DB6">
        <w:t>,</w:t>
      </w:r>
      <w:r w:rsidR="0099642B">
        <w:t xml:space="preserve"> and associated consumable</w:t>
      </w:r>
      <w:r w:rsidR="001223D7">
        <w:t>s</w:t>
      </w:r>
      <w:r w:rsidR="0099642B">
        <w:t xml:space="preserve"> for flooring operations</w:t>
      </w:r>
      <w:r w:rsidR="00F41C0C">
        <w:t xml:space="preserve"> to </w:t>
      </w:r>
      <w:r w:rsidR="00130907">
        <w:t>commercial standards.</w:t>
      </w:r>
      <w:ins w:id="2" w:author="Michelle Tiatia" w:date="2024-02-12T10:51:00Z">
        <w:r w:rsidR="00D56E63" w:rsidRPr="00D56E63">
          <w:t xml:space="preserve"> </w:t>
        </w:r>
      </w:ins>
    </w:p>
    <w:p w14:paraId="6949CEE6" w14:textId="77777777" w:rsidR="00A3360D" w:rsidRPr="00A3360D" w:rsidRDefault="00A3360D" w:rsidP="00A3360D">
      <w:r w:rsidRPr="00A3360D">
        <w:rPr>
          <w:i/>
          <w:iCs/>
        </w:rPr>
        <w:t>Commercial standards</w:t>
      </w:r>
      <w:r w:rsidRPr="00A3360D">
        <w:t xml:space="preserve"> refer to:</w:t>
      </w:r>
    </w:p>
    <w:p w14:paraId="4F9335C8" w14:textId="77777777" w:rsidR="00A3360D" w:rsidRPr="00A3360D" w:rsidRDefault="00A3360D" w:rsidP="00A3360D">
      <w:pPr>
        <w:pStyle w:val="Bullet"/>
      </w:pPr>
      <w:r w:rsidRPr="00A3360D">
        <w:t>performing the skill in a safe manner</w:t>
      </w:r>
    </w:p>
    <w:p w14:paraId="5D830688" w14:textId="77777777" w:rsidR="00A3360D" w:rsidRPr="00A3360D" w:rsidRDefault="00A3360D" w:rsidP="00A3360D">
      <w:pPr>
        <w:pStyle w:val="Bullet"/>
      </w:pPr>
      <w:r w:rsidRPr="00A3360D">
        <w:t>performing the skill to the required industry standards</w:t>
      </w:r>
    </w:p>
    <w:p w14:paraId="069E7730" w14:textId="77777777" w:rsidR="00A3360D" w:rsidRPr="00A3360D" w:rsidRDefault="00A3360D" w:rsidP="00A3360D">
      <w:pPr>
        <w:pStyle w:val="Bullet"/>
      </w:pPr>
      <w:r w:rsidRPr="00A3360D">
        <w:t>performing the skill within an acceptable timeframe</w:t>
      </w:r>
    </w:p>
    <w:p w14:paraId="084F0F82" w14:textId="77777777" w:rsidR="00A3360D" w:rsidRDefault="00A3360D" w:rsidP="00A3360D">
      <w:pPr>
        <w:pStyle w:val="Bullet"/>
      </w:pPr>
      <w:r w:rsidRPr="00A3360D">
        <w:t>repeating the skill on demand.</w:t>
      </w:r>
    </w:p>
    <w:p w14:paraId="7A0D8CE0" w14:textId="77777777" w:rsidR="001223D7" w:rsidRPr="00314326" w:rsidRDefault="001223D7" w:rsidP="001223D7">
      <w:r w:rsidRPr="001223D7">
        <w:rPr>
          <w:i/>
          <w:iCs/>
        </w:rPr>
        <w:t>Consumables</w:t>
      </w:r>
      <w:r>
        <w:t xml:space="preserve"> are items associated with a tool or piece of equipment that are consumed or degraded through use.</w:t>
      </w:r>
    </w:p>
    <w:p w14:paraId="5C12A200" w14:textId="77777777" w:rsidR="00A3360D" w:rsidRPr="00A3360D" w:rsidRDefault="00A3360D" w:rsidP="00A3360D">
      <w:r w:rsidRPr="00A3360D">
        <w:rPr>
          <w:i/>
          <w:iCs/>
        </w:rPr>
        <w:t>Industry standards</w:t>
      </w:r>
      <w:r w:rsidRPr="00A3360D">
        <w:t xml:space="preserve"> must reflect industry best practice, workplace procedures, and be within acceptable tolerances as defined in New Zealand.</w:t>
      </w:r>
    </w:p>
    <w:p w14:paraId="51DDC78B" w14:textId="77777777" w:rsidR="00A3360D" w:rsidRPr="00A3360D" w:rsidRDefault="00A3360D" w:rsidP="00A3360D">
      <w:r w:rsidRPr="00A3360D">
        <w:rPr>
          <w:i/>
          <w:iCs/>
        </w:rPr>
        <w:t>Workplace procedures</w:t>
      </w:r>
      <w:r w:rsidRPr="00A3360D">
        <w:t xml:space="preserve"> refers to verbal and written information covering company policy, standard operating procedures, and job specific instructions.</w:t>
      </w:r>
    </w:p>
    <w:p w14:paraId="03029ED8" w14:textId="09FD9076" w:rsidR="00646846" w:rsidRDefault="009457CC" w:rsidP="00646846">
      <w:r>
        <w:t xml:space="preserve">A </w:t>
      </w:r>
      <w:r w:rsidR="00C0433A">
        <w:t>candidate must be capable of describing p</w:t>
      </w:r>
      <w:r w:rsidR="0056457C">
        <w:t>roducts</w:t>
      </w:r>
      <w:r w:rsidR="00A975C5">
        <w:t>,</w:t>
      </w:r>
      <w:r w:rsidR="0056457C">
        <w:t xml:space="preserve"> </w:t>
      </w:r>
      <w:r w:rsidR="00894938">
        <w:t>preparation,</w:t>
      </w:r>
      <w:r w:rsidR="00646846">
        <w:t xml:space="preserve"> and installation methods </w:t>
      </w:r>
      <w:r w:rsidR="00850157">
        <w:t>of floor coverings</w:t>
      </w:r>
      <w:r w:rsidR="00646846">
        <w:t xml:space="preserve"> </w:t>
      </w:r>
      <w:r w:rsidR="00BF7A2A">
        <w:t>for both concrete and timber substrate</w:t>
      </w:r>
      <w:r w:rsidR="00716F57">
        <w:t xml:space="preserve">, </w:t>
      </w:r>
      <w:r w:rsidR="00850157">
        <w:t>for</w:t>
      </w:r>
      <w:r w:rsidR="00646846">
        <w:t>:</w:t>
      </w:r>
    </w:p>
    <w:p w14:paraId="16946AE9" w14:textId="6B54B1BA" w:rsidR="00646846" w:rsidRPr="00314326" w:rsidRDefault="00646846" w:rsidP="005F4154">
      <w:pPr>
        <w:pStyle w:val="Bullet"/>
      </w:pPr>
      <w:r w:rsidRPr="00314326">
        <w:t>conventional method (carpet)</w:t>
      </w:r>
    </w:p>
    <w:p w14:paraId="56D62717" w14:textId="65213B7C" w:rsidR="00646846" w:rsidRPr="00314326" w:rsidRDefault="00646846" w:rsidP="005F4154">
      <w:pPr>
        <w:pStyle w:val="Bullet"/>
      </w:pPr>
      <w:r w:rsidRPr="00314326">
        <w:t>bonded method</w:t>
      </w:r>
    </w:p>
    <w:p w14:paraId="70A681E8" w14:textId="3638C1C5" w:rsidR="00646846" w:rsidRDefault="00646846" w:rsidP="005F4154">
      <w:pPr>
        <w:pStyle w:val="Bullet"/>
      </w:pPr>
      <w:r w:rsidRPr="00314326">
        <w:t>floating method</w:t>
      </w:r>
      <w:r w:rsidR="00716F57">
        <w:t>.</w:t>
      </w:r>
    </w:p>
    <w:p w14:paraId="52C45197" w14:textId="44C1E241" w:rsidR="007D4049" w:rsidDel="00B62314" w:rsidRDefault="007D4049" w:rsidP="007B576C">
      <w:pPr>
        <w:rPr>
          <w:del w:id="3" w:author="Michelle Tiatia" w:date="2024-02-12T10:54:00Z"/>
        </w:rPr>
      </w:pPr>
    </w:p>
    <w:p w14:paraId="69425DB7" w14:textId="77777777" w:rsidR="0099335A" w:rsidRPr="00B43186" w:rsidRDefault="0099335A" w:rsidP="0099542C">
      <w:r w:rsidRPr="00992AE0">
        <w:rPr>
          <w:b/>
          <w:bCs/>
        </w:rPr>
        <w:t>Ngā momo whiwhinga</w:t>
      </w:r>
      <w:r w:rsidRPr="00B43186">
        <w:t xml:space="preserve"> | Grades available</w:t>
      </w:r>
    </w:p>
    <w:p w14:paraId="321223A0" w14:textId="77777777" w:rsidR="0099335A" w:rsidRDefault="0099335A" w:rsidP="0099542C">
      <w:r>
        <w:t>Achieved</w:t>
      </w:r>
    </w:p>
    <w:p w14:paraId="7CED8B69" w14:textId="77777777" w:rsidR="00232403" w:rsidRDefault="00232403" w:rsidP="0099542C"/>
    <w:p w14:paraId="400A36A0" w14:textId="77777777" w:rsidR="0099335A" w:rsidRDefault="0099335A" w:rsidP="0099542C">
      <w:r w:rsidRPr="004C7865">
        <w:rPr>
          <w:b/>
          <w:bCs/>
        </w:rPr>
        <w:t>Ihirangi waitohu</w:t>
      </w:r>
      <w:r w:rsidRPr="00664DAB">
        <w:t xml:space="preserve"> | Indicative content</w:t>
      </w:r>
    </w:p>
    <w:p w14:paraId="6627F1E7" w14:textId="77777777" w:rsidR="00F642C9" w:rsidRPr="00ED6EFA" w:rsidRDefault="00F642C9" w:rsidP="00F642C9">
      <w:pPr>
        <w:rPr>
          <w:b/>
          <w:bCs/>
        </w:rPr>
      </w:pPr>
      <w:r w:rsidRPr="00ED6EFA">
        <w:rPr>
          <w:b/>
          <w:bCs/>
        </w:rPr>
        <w:t>Safe working practices</w:t>
      </w:r>
    </w:p>
    <w:p w14:paraId="25781C23" w14:textId="404C13C4" w:rsidR="00F642C9" w:rsidRPr="002F6C89" w:rsidRDefault="00F642C9" w:rsidP="005F4154">
      <w:pPr>
        <w:pStyle w:val="Bullet"/>
      </w:pPr>
      <w:r w:rsidRPr="002F6C89">
        <w:t>Identifying asbestos and silica</w:t>
      </w:r>
      <w:r w:rsidR="00745B60">
        <w:t>.</w:t>
      </w:r>
    </w:p>
    <w:p w14:paraId="0BDC2FCD" w14:textId="419F2F8D" w:rsidR="00F642C9" w:rsidRPr="002F6C89" w:rsidRDefault="00F642C9" w:rsidP="005F4154">
      <w:pPr>
        <w:pStyle w:val="Bullet"/>
      </w:pPr>
      <w:r w:rsidRPr="002F6C89">
        <w:t>Identifying risks and hazards of a worksite</w:t>
      </w:r>
      <w:r w:rsidR="00745B60">
        <w:t>.</w:t>
      </w:r>
    </w:p>
    <w:p w14:paraId="19229115" w14:textId="77777777" w:rsidR="00F642C9" w:rsidRPr="00ED6EFA" w:rsidRDefault="00F642C9" w:rsidP="00F642C9">
      <w:pPr>
        <w:rPr>
          <w:b/>
          <w:bCs/>
        </w:rPr>
      </w:pPr>
      <w:r w:rsidRPr="00ED6EFA">
        <w:rPr>
          <w:b/>
          <w:bCs/>
        </w:rPr>
        <w:t>Product knowledge</w:t>
      </w:r>
    </w:p>
    <w:p w14:paraId="6A7D4F61" w14:textId="12F01CE7" w:rsidR="00F642C9" w:rsidRDefault="00F642C9" w:rsidP="005F4154">
      <w:pPr>
        <w:pStyle w:val="Bullet"/>
      </w:pPr>
      <w:r>
        <w:t>Carpet</w:t>
      </w:r>
      <w:r w:rsidR="007A417D">
        <w:t>, r</w:t>
      </w:r>
      <w:r>
        <w:t>esilient</w:t>
      </w:r>
      <w:r w:rsidR="007A417D">
        <w:t>, t</w:t>
      </w:r>
      <w:r>
        <w:t>imber</w:t>
      </w:r>
      <w:r w:rsidR="007A417D">
        <w:t>, l</w:t>
      </w:r>
      <w:r>
        <w:t>aminate</w:t>
      </w:r>
      <w:r w:rsidR="00745B60">
        <w:t>.</w:t>
      </w:r>
    </w:p>
    <w:p w14:paraId="645B2F67" w14:textId="209173E1" w:rsidR="00F642C9" w:rsidRDefault="00F642C9" w:rsidP="005F4154">
      <w:pPr>
        <w:pStyle w:val="Bullet"/>
      </w:pPr>
      <w:r w:rsidRPr="005F4154">
        <w:t>Understanding</w:t>
      </w:r>
      <w:r>
        <w:t xml:space="preserve"> product limitations</w:t>
      </w:r>
      <w:r w:rsidR="00745B60">
        <w:t>.</w:t>
      </w:r>
    </w:p>
    <w:p w14:paraId="3BF53511" w14:textId="759E284E" w:rsidR="00072CBC" w:rsidRDefault="00072CBC" w:rsidP="005F4154">
      <w:pPr>
        <w:pStyle w:val="Bullet"/>
      </w:pPr>
      <w:r>
        <w:t>Product compatibility.</w:t>
      </w:r>
    </w:p>
    <w:p w14:paraId="5F776047" w14:textId="63C896C0" w:rsidR="00072CBC" w:rsidRDefault="00072CBC" w:rsidP="005F4154">
      <w:pPr>
        <w:pStyle w:val="Bullet"/>
      </w:pPr>
      <w:r>
        <w:t>Consumable products.</w:t>
      </w:r>
    </w:p>
    <w:p w14:paraId="5689759F" w14:textId="07174DCB" w:rsidR="00F642C9" w:rsidRDefault="00F642C9" w:rsidP="005F4154">
      <w:pPr>
        <w:pStyle w:val="Bullet"/>
      </w:pPr>
      <w:r>
        <w:t>Selecting care and maintenance products and equipment</w:t>
      </w:r>
      <w:r w:rsidR="00745B60">
        <w:t>.</w:t>
      </w:r>
    </w:p>
    <w:p w14:paraId="56826BF9" w14:textId="24100A10" w:rsidR="00F642C9" w:rsidRDefault="00F642C9" w:rsidP="005F4154">
      <w:pPr>
        <w:pStyle w:val="Bullet"/>
      </w:pPr>
      <w:r>
        <w:t>Preventative</w:t>
      </w:r>
      <w:r w:rsidR="001A6C50">
        <w:t>, r</w:t>
      </w:r>
      <w:r>
        <w:t>egular</w:t>
      </w:r>
      <w:r w:rsidR="001A6C50">
        <w:t>, and periodic</w:t>
      </w:r>
      <w:r>
        <w:t xml:space="preserve"> maintenance</w:t>
      </w:r>
      <w:r w:rsidR="00745B60">
        <w:t>.</w:t>
      </w:r>
    </w:p>
    <w:p w14:paraId="0B2D55FA" w14:textId="3E69A94C" w:rsidR="007D50C5" w:rsidRDefault="007D50C5" w:rsidP="005F4154">
      <w:pPr>
        <w:pStyle w:val="Bullet"/>
      </w:pPr>
      <w:r>
        <w:t>Compliance with building codes</w:t>
      </w:r>
      <w:r w:rsidR="0072523A">
        <w:t>.</w:t>
      </w:r>
    </w:p>
    <w:p w14:paraId="64750446" w14:textId="52470271" w:rsidR="00F642C9" w:rsidRPr="00ED6EFA" w:rsidRDefault="00F642C9" w:rsidP="00F642C9">
      <w:pPr>
        <w:rPr>
          <w:b/>
          <w:bCs/>
        </w:rPr>
      </w:pPr>
      <w:r w:rsidRPr="00ED6EFA">
        <w:rPr>
          <w:b/>
          <w:bCs/>
        </w:rPr>
        <w:t>Installation</w:t>
      </w:r>
      <w:r w:rsidR="009A3F89">
        <w:rPr>
          <w:b/>
          <w:bCs/>
        </w:rPr>
        <w:t xml:space="preserve"> and preparation</w:t>
      </w:r>
      <w:r w:rsidRPr="00ED6EFA">
        <w:rPr>
          <w:b/>
          <w:bCs/>
        </w:rPr>
        <w:t xml:space="preserve"> methods</w:t>
      </w:r>
    </w:p>
    <w:p w14:paraId="7831E2F1" w14:textId="1C5C95CA" w:rsidR="00F642C9" w:rsidRDefault="00F642C9" w:rsidP="005F4154">
      <w:pPr>
        <w:pStyle w:val="Bullet"/>
      </w:pPr>
      <w:r>
        <w:t>Conventional carpet</w:t>
      </w:r>
      <w:r w:rsidR="004223DA">
        <w:t>.</w:t>
      </w:r>
    </w:p>
    <w:p w14:paraId="2CDC3EDF" w14:textId="731509DD" w:rsidR="00F642C9" w:rsidRDefault="00F642C9" w:rsidP="005F4154">
      <w:pPr>
        <w:pStyle w:val="Bullet"/>
      </w:pPr>
      <w:r>
        <w:t>Bonded</w:t>
      </w:r>
      <w:r w:rsidR="004223DA">
        <w:t xml:space="preserve"> resilient and carpet.</w:t>
      </w:r>
    </w:p>
    <w:p w14:paraId="1864CCA7" w14:textId="0B0B9BA9" w:rsidR="00F642C9" w:rsidRDefault="00F642C9" w:rsidP="005F4154">
      <w:pPr>
        <w:pStyle w:val="Bullet"/>
      </w:pPr>
      <w:r>
        <w:t>Floating</w:t>
      </w:r>
      <w:r w:rsidR="004223DA">
        <w:t xml:space="preserve"> timber and composite floors.</w:t>
      </w:r>
    </w:p>
    <w:p w14:paraId="1069F6D5" w14:textId="605816E2" w:rsidR="00B93305" w:rsidRDefault="00F642C9" w:rsidP="005F4154">
      <w:pPr>
        <w:pStyle w:val="Bullet"/>
      </w:pPr>
      <w:r>
        <w:t xml:space="preserve">Concrete </w:t>
      </w:r>
      <w:r w:rsidR="004358FB">
        <w:t xml:space="preserve">and timber </w:t>
      </w:r>
      <w:r>
        <w:t>substrate</w:t>
      </w:r>
      <w:r w:rsidR="00B93305">
        <w:t xml:space="preserve"> preparation</w:t>
      </w:r>
      <w:r w:rsidR="00425D56">
        <w:t>.</w:t>
      </w:r>
    </w:p>
    <w:p w14:paraId="11A7118D" w14:textId="6C37D507" w:rsidR="00B93305" w:rsidRDefault="00B93305" w:rsidP="005F4154">
      <w:pPr>
        <w:pStyle w:val="Bullet"/>
      </w:pPr>
      <w:r>
        <w:t>Moisture testing</w:t>
      </w:r>
      <w:r w:rsidR="00425D56">
        <w:t xml:space="preserve"> and PH </w:t>
      </w:r>
      <w:r w:rsidR="008E4CA0">
        <w:t>of</w:t>
      </w:r>
      <w:r>
        <w:t xml:space="preserve"> substrates</w:t>
      </w:r>
      <w:r w:rsidR="004223DA">
        <w:t>.</w:t>
      </w:r>
    </w:p>
    <w:p w14:paraId="477506CD" w14:textId="571233A9" w:rsidR="00F642C9" w:rsidRDefault="00B93305" w:rsidP="005F4154">
      <w:pPr>
        <w:pStyle w:val="Bullet"/>
      </w:pPr>
      <w:r>
        <w:t>Fine sanding and timber finishes</w:t>
      </w:r>
      <w:r w:rsidR="007C37B6">
        <w:t>.</w:t>
      </w:r>
    </w:p>
    <w:p w14:paraId="4A874D02" w14:textId="0E9FB5A1" w:rsidR="004223DA" w:rsidRDefault="004223DA" w:rsidP="005F4154">
      <w:pPr>
        <w:pStyle w:val="Bullet"/>
      </w:pPr>
      <w:r>
        <w:t>Acceptable industry tolerances.</w:t>
      </w:r>
    </w:p>
    <w:p w14:paraId="6F92B166" w14:textId="01791E11" w:rsidR="00F642C9" w:rsidRPr="00ED6EFA" w:rsidRDefault="00F642C9" w:rsidP="00F642C9">
      <w:pPr>
        <w:rPr>
          <w:b/>
          <w:bCs/>
        </w:rPr>
      </w:pPr>
      <w:r w:rsidRPr="00ED6EFA">
        <w:rPr>
          <w:b/>
          <w:bCs/>
        </w:rPr>
        <w:t>Removing existing flooring surface material</w:t>
      </w:r>
    </w:p>
    <w:p w14:paraId="3BC27F79" w14:textId="4FE59B1D" w:rsidR="00F642C9" w:rsidRDefault="00F642C9" w:rsidP="005F4154">
      <w:pPr>
        <w:pStyle w:val="Bullet"/>
      </w:pPr>
      <w:r>
        <w:t>Carpet</w:t>
      </w:r>
      <w:r w:rsidR="004358FB">
        <w:t>, u</w:t>
      </w:r>
      <w:r>
        <w:t>nderlay</w:t>
      </w:r>
      <w:r w:rsidR="004358FB">
        <w:t>, r</w:t>
      </w:r>
      <w:r>
        <w:t>esilient</w:t>
      </w:r>
      <w:r w:rsidR="004358FB">
        <w:t>, c</w:t>
      </w:r>
      <w:r>
        <w:t>eramic tiles</w:t>
      </w:r>
      <w:r w:rsidR="007C37B6">
        <w:t>.</w:t>
      </w:r>
    </w:p>
    <w:p w14:paraId="2FA10CE4" w14:textId="367C851F" w:rsidR="00F642C9" w:rsidRDefault="00F642C9" w:rsidP="005F4154">
      <w:pPr>
        <w:pStyle w:val="Bullet"/>
      </w:pPr>
      <w:r>
        <w:lastRenderedPageBreak/>
        <w:t>Residue such as plaster, paint, oils, adhesive</w:t>
      </w:r>
      <w:r w:rsidR="007C37B6">
        <w:t>.</w:t>
      </w:r>
    </w:p>
    <w:p w14:paraId="507848B0" w14:textId="77777777" w:rsidR="00F642C9" w:rsidRPr="00ED6EFA" w:rsidRDefault="00F642C9" w:rsidP="00F642C9">
      <w:pPr>
        <w:rPr>
          <w:b/>
          <w:bCs/>
        </w:rPr>
      </w:pPr>
      <w:r w:rsidRPr="00ED6EFA">
        <w:rPr>
          <w:b/>
          <w:bCs/>
        </w:rPr>
        <w:t>Literacy and Numeracy</w:t>
      </w:r>
    </w:p>
    <w:p w14:paraId="02475521" w14:textId="620BCB14" w:rsidR="00F642C9" w:rsidRDefault="00F642C9" w:rsidP="005F4154">
      <w:pPr>
        <w:pStyle w:val="Bullet"/>
      </w:pPr>
      <w:r>
        <w:t>Understand basic measurements</w:t>
      </w:r>
      <w:r w:rsidR="00FB6703">
        <w:t xml:space="preserve"> and ratios</w:t>
      </w:r>
      <w:r w:rsidR="007C37B6">
        <w:t>.</w:t>
      </w:r>
    </w:p>
    <w:p w14:paraId="0599760F" w14:textId="4288CA22" w:rsidR="00F642C9" w:rsidRDefault="00F642C9" w:rsidP="005F4154">
      <w:pPr>
        <w:pStyle w:val="Bullet"/>
      </w:pPr>
      <w:r>
        <w:t xml:space="preserve">Accessing </w:t>
      </w:r>
      <w:r w:rsidR="008E4633">
        <w:t xml:space="preserve">and interpreting </w:t>
      </w:r>
      <w:r>
        <w:t>safety data sheets</w:t>
      </w:r>
      <w:r w:rsidR="007C37B6">
        <w:t>.</w:t>
      </w:r>
    </w:p>
    <w:p w14:paraId="0CC0CBA5" w14:textId="77777777" w:rsidR="00B077ED" w:rsidRDefault="00B077ED" w:rsidP="0099542C"/>
    <w:p w14:paraId="5B512F90" w14:textId="77777777" w:rsidR="0099335A" w:rsidRDefault="0099335A" w:rsidP="0099542C">
      <w:r w:rsidRPr="0042401C">
        <w:rPr>
          <w:b/>
          <w:bCs/>
        </w:rPr>
        <w:t xml:space="preserve">Rauemi | </w:t>
      </w:r>
      <w:r w:rsidRPr="0042401C">
        <w:t>Resources</w:t>
      </w:r>
    </w:p>
    <w:p w14:paraId="6BBB31E7" w14:textId="5E372ECA" w:rsidR="00A01169" w:rsidRPr="00A01169" w:rsidRDefault="008A40EC" w:rsidP="0099542C">
      <w:pPr>
        <w:rPr>
          <w:bCs/>
          <w:color w:val="0563C1" w:themeColor="hyperlink"/>
          <w:u w:val="single"/>
        </w:rPr>
      </w:pPr>
      <w:r w:rsidRPr="008A40EC">
        <w:rPr>
          <w:bCs/>
        </w:rPr>
        <w:t xml:space="preserve">Flooring programme guidance information available from </w:t>
      </w:r>
      <w:hyperlink r:id="rId11" w:history="1">
        <w:r w:rsidRPr="00A338BD">
          <w:rPr>
            <w:rStyle w:val="Hyperlink"/>
            <w:bCs/>
          </w:rPr>
          <w:t>qualifications@waihangaararau.nz</w:t>
        </w:r>
      </w:hyperlink>
    </w:p>
    <w:p w14:paraId="757F18EC" w14:textId="5D096BA3" w:rsidR="00965739" w:rsidRDefault="00965739" w:rsidP="00965739">
      <w:r>
        <w:t xml:space="preserve">Best </w:t>
      </w:r>
      <w:r w:rsidR="00757F9A">
        <w:t>P</w:t>
      </w:r>
      <w:r>
        <w:t xml:space="preserve">ractice </w:t>
      </w:r>
      <w:r w:rsidR="00757F9A">
        <w:t>G</w:t>
      </w:r>
      <w:r>
        <w:t>uidelines</w:t>
      </w:r>
      <w:r w:rsidR="00D347D6">
        <w:t>,</w:t>
      </w:r>
      <w:r>
        <w:t xml:space="preserve"> available from </w:t>
      </w:r>
      <w:hyperlink r:id="rId12" w:history="1">
        <w:r w:rsidRPr="00480808">
          <w:rPr>
            <w:rStyle w:val="Hyperlink"/>
          </w:rPr>
          <w:t>https://floornz.org.nz/technical-flooring-guidelines</w:t>
        </w:r>
      </w:hyperlink>
    </w:p>
    <w:p w14:paraId="6B885C03" w14:textId="0A789699" w:rsidR="00A01169" w:rsidRPr="00DD3644" w:rsidRDefault="00050F59" w:rsidP="00050F59">
      <w:pPr>
        <w:pStyle w:val="Bullet"/>
        <w:rPr>
          <w:i/>
          <w:iCs/>
        </w:rPr>
      </w:pPr>
      <w:proofErr w:type="spellStart"/>
      <w:r w:rsidRPr="00BB0EF6">
        <w:t>FloorNZ</w:t>
      </w:r>
      <w:proofErr w:type="spellEnd"/>
      <w:r w:rsidRPr="00BB0EF6">
        <w:t>. (20</w:t>
      </w:r>
      <w:r w:rsidR="00F60360">
        <w:t>24</w:t>
      </w:r>
      <w:r w:rsidRPr="00BB0EF6">
        <w:t xml:space="preserve">). </w:t>
      </w:r>
      <w:r w:rsidRPr="00DD3644">
        <w:rPr>
          <w:i/>
          <w:iCs/>
        </w:rPr>
        <w:t>Carpet Floor Coverings Planning and Installation</w:t>
      </w:r>
    </w:p>
    <w:p w14:paraId="63E2818E" w14:textId="10D3681D" w:rsidR="00050F59" w:rsidRPr="00DD3644" w:rsidRDefault="00050F59" w:rsidP="00050F59">
      <w:pPr>
        <w:pStyle w:val="Bullet"/>
      </w:pPr>
      <w:proofErr w:type="spellStart"/>
      <w:r>
        <w:t>FloorNZ</w:t>
      </w:r>
      <w:proofErr w:type="spellEnd"/>
      <w:r w:rsidR="006E67A5">
        <w:t>.</w:t>
      </w:r>
      <w:r>
        <w:t xml:space="preserve"> (20</w:t>
      </w:r>
      <w:r w:rsidR="00F60360">
        <w:t>24</w:t>
      </w:r>
      <w:r w:rsidR="006E67A5">
        <w:t xml:space="preserve">). </w:t>
      </w:r>
      <w:r w:rsidR="006E67A5">
        <w:rPr>
          <w:i/>
          <w:iCs/>
        </w:rPr>
        <w:t>Resilient Floor Coverings Planning and Installation.</w:t>
      </w:r>
    </w:p>
    <w:p w14:paraId="785B3C5B" w14:textId="77777777" w:rsidR="006E67A5" w:rsidRDefault="006E67A5" w:rsidP="00DD3644">
      <w:pPr>
        <w:pStyle w:val="Bullet"/>
        <w:numPr>
          <w:ilvl w:val="0"/>
          <w:numId w:val="0"/>
        </w:numPr>
        <w:ind w:left="567"/>
      </w:pPr>
    </w:p>
    <w:p w14:paraId="342CDA35" w14:textId="77777777" w:rsidR="00D75F27" w:rsidRPr="00A2260E" w:rsidRDefault="00D75F27" w:rsidP="0099542C">
      <w:pPr>
        <w:rPr>
          <w:b/>
          <w:bCs/>
        </w:rPr>
      </w:pPr>
      <w:bookmarkStart w:id="4" w:name="_Hlk111798136"/>
      <w:r w:rsidRPr="00A62053">
        <w:rPr>
          <w:b/>
          <w:bCs/>
          <w:color w:val="000000" w:themeColor="text1"/>
        </w:rPr>
        <w:t xml:space="preserve">Pārongo Whakaū Kounga </w:t>
      </w:r>
      <w:r>
        <w:rPr>
          <w:b/>
          <w:bCs/>
          <w:color w:val="000000" w:themeColor="text1"/>
        </w:rPr>
        <w:t xml:space="preserve">| </w:t>
      </w:r>
      <w:r w:rsidRPr="00C30139"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D70473" w:rsidRPr="004046BA" w14:paraId="13D5D52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4"/>
          <w:p w14:paraId="37BBF48D" w14:textId="77777777" w:rsidR="00D70473" w:rsidRPr="007950E6" w:rsidRDefault="00D70473" w:rsidP="0099542C">
            <w:r w:rsidRPr="001A70AA">
              <w:rPr>
                <w:b/>
                <w:bCs/>
              </w:rPr>
              <w:t>Ngā rōpū whakatau-paerewa</w:t>
            </w:r>
            <w:r>
              <w:t xml:space="preserve"> |</w:t>
            </w:r>
            <w:r w:rsidR="00110689">
              <w:t xml:space="preserve"> </w:t>
            </w:r>
            <w:r w:rsidRPr="00446346">
              <w:t>Standard</w:t>
            </w:r>
            <w:r w:rsidR="00110689">
              <w:t> </w:t>
            </w:r>
            <w:r w:rsidRPr="00446346">
              <w:t>Setting Body</w:t>
            </w:r>
          </w:p>
        </w:tc>
        <w:tc>
          <w:tcPr>
            <w:tcW w:w="4706" w:type="dxa"/>
          </w:tcPr>
          <w:p w14:paraId="40A1A222" w14:textId="77777777" w:rsidR="00D70473" w:rsidRPr="002205DA" w:rsidRDefault="00322C19" w:rsidP="0099542C">
            <w:pPr>
              <w:rPr>
                <w:color w:val="000000" w:themeColor="text1"/>
              </w:rPr>
            </w:pPr>
            <w:r>
              <w:t>Waihanga Ara Rau Construction and Infrastructure Workforce Development Council</w:t>
            </w:r>
          </w:p>
        </w:tc>
      </w:tr>
      <w:tr w:rsidR="00D70473" w:rsidRPr="004046BA" w14:paraId="650918E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0D6035F5" w14:textId="77777777" w:rsidR="00D70473" w:rsidRPr="007950E6" w:rsidRDefault="00B00002" w:rsidP="0099542C">
            <w:r w:rsidRPr="001A70AA">
              <w:rPr>
                <w:b/>
                <w:bCs/>
              </w:rPr>
              <w:t>Whakaritenga Rārangi Paetae Aromatawai</w:t>
            </w:r>
            <w:r w:rsidRPr="00A62053">
              <w:t xml:space="preserve"> | </w:t>
            </w:r>
            <w:r w:rsidRPr="00274A9E">
              <w:t>DASS classification</w:t>
            </w:r>
          </w:p>
        </w:tc>
        <w:tc>
          <w:tcPr>
            <w:tcW w:w="4706" w:type="dxa"/>
          </w:tcPr>
          <w:p w14:paraId="3F02AF3A" w14:textId="77777777" w:rsidR="00D70473" w:rsidRPr="004046BA" w:rsidRDefault="00167E8C" w:rsidP="0099542C">
            <w:r w:rsidRPr="00167E8C">
              <w:t>Planning and Construction &gt; Construction Trades &gt; Flooring</w:t>
            </w:r>
          </w:p>
        </w:tc>
      </w:tr>
      <w:tr w:rsidR="00EF4D2D" w:rsidRPr="004046BA" w14:paraId="15561B3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90CADFC" w14:textId="77777777" w:rsidR="00EF4D2D" w:rsidRPr="004046BA" w:rsidRDefault="00EF4D2D" w:rsidP="00EF4D2D">
            <w:r w:rsidRPr="001A70AA">
              <w:rPr>
                <w:b/>
                <w:bCs/>
              </w:rPr>
              <w:t xml:space="preserve">Ko te tohutoro ki ngā Whakaritenga </w:t>
            </w:r>
            <w:proofErr w:type="spellStart"/>
            <w:r w:rsidRPr="001A70AA">
              <w:rPr>
                <w:b/>
                <w:bCs/>
              </w:rPr>
              <w:t>i</w:t>
            </w:r>
            <w:proofErr w:type="spellEnd"/>
            <w:r w:rsidRPr="001A70AA">
              <w:rPr>
                <w:b/>
                <w:bCs/>
              </w:rPr>
              <w:t xml:space="preserve"> te Whakamanatanga me te Whakaōritenga</w:t>
            </w:r>
            <w:r>
              <w:t xml:space="preserve"> | </w:t>
            </w:r>
            <w:r w:rsidRPr="00D70473">
              <w:t>CMR</w:t>
            </w:r>
          </w:p>
        </w:tc>
        <w:tc>
          <w:tcPr>
            <w:tcW w:w="4706" w:type="dxa"/>
          </w:tcPr>
          <w:p w14:paraId="667B5724" w14:textId="77777777" w:rsidR="00EF4D2D" w:rsidRDefault="00EF4D2D" w:rsidP="00EF4D2D">
            <w:r w:rsidRPr="008A7D97">
              <w:t xml:space="preserve">CMR 0048 can be accessed at: </w:t>
            </w:r>
            <w:hyperlink r:id="rId13" w:history="1">
              <w:r w:rsidRPr="00A338BD">
                <w:rPr>
                  <w:rStyle w:val="Hyperlink"/>
                </w:rPr>
                <w:t>https://www.nzqa.govt.nz/nqfdocs/maps/pdf/0048.pdf</w:t>
              </w:r>
            </w:hyperlink>
          </w:p>
          <w:p w14:paraId="24CADB91" w14:textId="77777777" w:rsidR="00EF4D2D" w:rsidRPr="004046BA" w:rsidRDefault="00EF4D2D" w:rsidP="00EF4D2D"/>
        </w:tc>
      </w:tr>
    </w:tbl>
    <w:p w14:paraId="235E3EFB" w14:textId="77777777" w:rsidR="00D70473" w:rsidRPr="00DC70E1" w:rsidRDefault="00D70473" w:rsidP="0099542C"/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71F2D8E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71A2F9A6" w14:textId="77777777" w:rsidR="00D70473" w:rsidRPr="004046BA" w:rsidRDefault="00D70473" w:rsidP="0099542C">
            <w:r w:rsidRPr="006558D7">
              <w:rPr>
                <w:b/>
                <w:bCs/>
              </w:rPr>
              <w:t xml:space="preserve">Hātepe </w:t>
            </w:r>
            <w:r w:rsidRPr="00A974E5">
              <w:t>| Process</w:t>
            </w:r>
          </w:p>
        </w:tc>
        <w:tc>
          <w:tcPr>
            <w:tcW w:w="1868" w:type="dxa"/>
            <w:shd w:val="clear" w:color="auto" w:fill="8DCCD2"/>
          </w:tcPr>
          <w:p w14:paraId="145046AD" w14:textId="77777777" w:rsidR="00D70473" w:rsidRPr="004046BA" w:rsidRDefault="00D70473" w:rsidP="0099542C">
            <w:r w:rsidRPr="006558D7">
              <w:rPr>
                <w:b/>
                <w:bCs/>
              </w:rPr>
              <w:t>Putanga</w:t>
            </w:r>
            <w:r w:rsidRPr="00A974E5">
              <w:t xml:space="preserve"> | Version</w:t>
            </w:r>
          </w:p>
        </w:tc>
        <w:tc>
          <w:tcPr>
            <w:tcW w:w="2168" w:type="dxa"/>
            <w:shd w:val="clear" w:color="auto" w:fill="8DCCD2"/>
          </w:tcPr>
          <w:p w14:paraId="66B40794" w14:textId="77777777" w:rsidR="00D70473" w:rsidRPr="004046BA" w:rsidRDefault="00D70473" w:rsidP="0099542C">
            <w:r w:rsidRPr="006558D7">
              <w:rPr>
                <w:b/>
                <w:bCs/>
              </w:rPr>
              <w:t>Rā whakaputa</w:t>
            </w:r>
            <w:r w:rsidRPr="00A974E5">
              <w:t xml:space="preserve"> | Review</w:t>
            </w:r>
            <w:r>
              <w:t xml:space="preserve"> </w:t>
            </w:r>
            <w:r w:rsidRPr="00A974E5">
              <w:t>Date</w:t>
            </w:r>
          </w:p>
        </w:tc>
        <w:tc>
          <w:tcPr>
            <w:tcW w:w="2538" w:type="dxa"/>
            <w:shd w:val="clear" w:color="auto" w:fill="8DCCD2"/>
          </w:tcPr>
          <w:p w14:paraId="2393A377" w14:textId="77777777" w:rsidR="00D70473" w:rsidRPr="004046BA" w:rsidRDefault="00D70473" w:rsidP="0099542C">
            <w:r w:rsidRPr="006558D7">
              <w:rPr>
                <w:b/>
                <w:bCs/>
              </w:rPr>
              <w:t>Rā whakamutunga mō te aromatawai</w:t>
            </w:r>
            <w:r w:rsidRPr="00A974E5">
              <w:t xml:space="preserve"> | Last date for assessment</w:t>
            </w:r>
          </w:p>
        </w:tc>
      </w:tr>
      <w:tr w:rsidR="00D70473" w:rsidRPr="004046BA" w14:paraId="6EB6CC8A" w14:textId="77777777" w:rsidTr="00DC70E1">
        <w:trPr>
          <w:cantSplit/>
        </w:trPr>
        <w:tc>
          <w:tcPr>
            <w:tcW w:w="3055" w:type="dxa"/>
          </w:tcPr>
          <w:p w14:paraId="0C7728FA" w14:textId="77777777" w:rsidR="00D70473" w:rsidRPr="004046BA" w:rsidRDefault="00D70473" w:rsidP="0099542C">
            <w:r w:rsidRPr="004812AB">
              <w:rPr>
                <w:b/>
                <w:bCs/>
              </w:rPr>
              <w:t>Rēhitatanga |</w:t>
            </w:r>
            <w:r>
              <w:t xml:space="preserve"> </w:t>
            </w:r>
            <w:r w:rsidRPr="004046BA">
              <w:t xml:space="preserve">Registration </w:t>
            </w:r>
          </w:p>
        </w:tc>
        <w:tc>
          <w:tcPr>
            <w:tcW w:w="1868" w:type="dxa"/>
          </w:tcPr>
          <w:p w14:paraId="526BAE66" w14:textId="77777777" w:rsidR="00D70473" w:rsidRPr="004046BA" w:rsidRDefault="00167E8C" w:rsidP="0099542C">
            <w:r>
              <w:t>1</w:t>
            </w:r>
          </w:p>
        </w:tc>
        <w:tc>
          <w:tcPr>
            <w:tcW w:w="2168" w:type="dxa"/>
          </w:tcPr>
          <w:p w14:paraId="080E6603" w14:textId="77777777" w:rsidR="00D70473" w:rsidRPr="004046BA" w:rsidRDefault="00221CF9" w:rsidP="0099542C">
            <w:r>
              <w:t>[</w:t>
            </w:r>
            <w:r w:rsidR="00D70473" w:rsidRPr="004046BA">
              <w:t xml:space="preserve">dd mm </w:t>
            </w:r>
            <w:proofErr w:type="spellStart"/>
            <w:r w:rsidR="00D70473" w:rsidRPr="004046BA">
              <w:t>yyyy</w:t>
            </w:r>
            <w:proofErr w:type="spellEnd"/>
            <w:r>
              <w:t>]</w:t>
            </w:r>
          </w:p>
        </w:tc>
        <w:tc>
          <w:tcPr>
            <w:tcW w:w="2538" w:type="dxa"/>
          </w:tcPr>
          <w:p w14:paraId="2B6C243C" w14:textId="423FD799" w:rsidR="00D70473" w:rsidRPr="004046BA" w:rsidRDefault="00DA2D39" w:rsidP="0099542C">
            <w:r>
              <w:t>N/A</w:t>
            </w:r>
          </w:p>
        </w:tc>
      </w:tr>
      <w:tr w:rsidR="00D70473" w14:paraId="6A7D0994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75D1B38E" w14:textId="77777777" w:rsidR="00D70473" w:rsidRPr="004046BA" w:rsidRDefault="00D70473" w:rsidP="0099542C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950E6">
              <w:rPr>
                <w:b/>
                <w:bCs/>
              </w:rPr>
              <w:t>ā arotake</w:t>
            </w:r>
            <w:r>
              <w:rPr>
                <w:b/>
                <w:bCs/>
              </w:rPr>
              <w:t xml:space="preserve"> | </w:t>
            </w:r>
            <w:r w:rsidRPr="00A974E5">
              <w:t>Planned</w:t>
            </w:r>
            <w:r w:rsidR="00110689">
              <w:t> </w:t>
            </w:r>
            <w:r w:rsidRPr="00A974E5">
              <w:t>review</w:t>
            </w:r>
            <w:r w:rsidR="00110689">
              <w:t> </w:t>
            </w:r>
            <w:r w:rsidRPr="00A974E5">
              <w:t>date</w:t>
            </w:r>
          </w:p>
        </w:tc>
        <w:tc>
          <w:tcPr>
            <w:tcW w:w="6574" w:type="dxa"/>
            <w:gridSpan w:val="3"/>
          </w:tcPr>
          <w:p w14:paraId="08E23E4F" w14:textId="24D60392" w:rsidR="00D70473" w:rsidRPr="004046BA" w:rsidRDefault="00DA2D39" w:rsidP="0099542C">
            <w:r>
              <w:t>31 December 2029</w:t>
            </w:r>
          </w:p>
        </w:tc>
      </w:tr>
    </w:tbl>
    <w:p w14:paraId="59E56B66" w14:textId="77777777" w:rsidR="00D70473" w:rsidRPr="00624205" w:rsidRDefault="00D70473" w:rsidP="0099542C"/>
    <w:p w14:paraId="515612D4" w14:textId="6A220F7B" w:rsidR="0008628A" w:rsidRPr="00C302FE" w:rsidRDefault="0078701E" w:rsidP="0078701E">
      <w:pPr>
        <w:rPr>
          <w:rFonts w:eastAsiaTheme="minorHAnsi"/>
          <w:lang w:eastAsia="en-US"/>
        </w:rPr>
      </w:pPr>
      <w:r>
        <w:t>Please</w:t>
      </w:r>
      <w:r>
        <w:rPr>
          <w:spacing w:val="-1"/>
        </w:rPr>
        <w:t xml:space="preserve"> </w:t>
      </w:r>
      <w:r>
        <w:t xml:space="preserve">contact Waihanga Ara Rau </w:t>
      </w:r>
      <w:r w:rsidR="00A33D21" w:rsidRPr="00A33D21">
        <w:t xml:space="preserve">Construction and Infrastructure </w:t>
      </w:r>
      <w:r>
        <w:t>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4" w:history="1">
        <w:r w:rsidRPr="007B5280">
          <w:rPr>
            <w:rStyle w:val="Hyperlink"/>
          </w:rPr>
          <w:t>qualifications@waihangaararau.nz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08628A" w:rsidRPr="00C302FE" w:rsidSect="00DF6C6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EF5C9" w14:textId="77777777" w:rsidR="00DF6C6B" w:rsidRDefault="00DF6C6B" w:rsidP="0099542C">
      <w:r>
        <w:separator/>
      </w:r>
    </w:p>
    <w:p w14:paraId="5A27E7CD" w14:textId="77777777" w:rsidR="00DF6C6B" w:rsidRDefault="00DF6C6B" w:rsidP="0099542C"/>
  </w:endnote>
  <w:endnote w:type="continuationSeparator" w:id="0">
    <w:p w14:paraId="098976F6" w14:textId="77777777" w:rsidR="00DF6C6B" w:rsidRDefault="00DF6C6B" w:rsidP="0099542C">
      <w:r>
        <w:continuationSeparator/>
      </w:r>
    </w:p>
    <w:p w14:paraId="79A57C07" w14:textId="77777777" w:rsidR="00DF6C6B" w:rsidRDefault="00DF6C6B" w:rsidP="00995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32EA8" w14:textId="77777777" w:rsidR="00522232" w:rsidRDefault="00522232" w:rsidP="00FB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4AF234DC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13236557" w14:textId="77777777" w:rsidR="007066D6" w:rsidRDefault="007066D6" w:rsidP="0099542C"/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4FF37C3E" w14:textId="37F51753" w:rsidR="007066D6" w:rsidRPr="005D6B87" w:rsidRDefault="007066D6" w:rsidP="00FB1ADD">
          <w:pPr>
            <w:pStyle w:val="Footer"/>
          </w:pPr>
          <w:r w:rsidRPr="005D6B87">
            <w:fldChar w:fldCharType="begin"/>
          </w:r>
          <w:r w:rsidRPr="005D6B87">
            <w:instrText>SYMBOL 211 \f "Symbol"</w:instrText>
          </w:r>
          <w:r w:rsidRPr="005D6B87">
            <w:fldChar w:fldCharType="end"/>
          </w:r>
          <w:r w:rsidRPr="005D6B87">
            <w:t xml:space="preserve"> New </w:t>
          </w:r>
          <w:r w:rsidRPr="00FB1ADD">
            <w:t>Zealand</w:t>
          </w:r>
          <w:r w:rsidRPr="005D6B87">
            <w:t xml:space="preserve"> Qualifications Authority </w:t>
          </w:r>
          <w:r w:rsidRPr="005D6B87">
            <w:fldChar w:fldCharType="begin"/>
          </w:r>
          <w:r w:rsidRPr="005D6B87">
            <w:instrText>date \@ "yyyy"</w:instrText>
          </w:r>
          <w:r w:rsidRPr="005D6B87">
            <w:fldChar w:fldCharType="separate"/>
          </w:r>
          <w:r w:rsidR="00F60360">
            <w:rPr>
              <w:noProof/>
            </w:rPr>
            <w:t>2024</w:t>
          </w:r>
          <w:r w:rsidRPr="005D6B87">
            <w:fldChar w:fldCharType="end"/>
          </w:r>
        </w:p>
      </w:tc>
    </w:tr>
  </w:tbl>
  <w:p w14:paraId="48E2A9B2" w14:textId="77777777" w:rsidR="007066D6" w:rsidRPr="00FF03A7" w:rsidRDefault="007066D6" w:rsidP="00FB1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B57E" w14:textId="77777777" w:rsidR="00522232" w:rsidRDefault="00522232" w:rsidP="00FB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1F611" w14:textId="77777777" w:rsidR="00DF6C6B" w:rsidRDefault="00DF6C6B" w:rsidP="0099542C">
      <w:r>
        <w:separator/>
      </w:r>
    </w:p>
    <w:p w14:paraId="53E99329" w14:textId="77777777" w:rsidR="00DF6C6B" w:rsidRDefault="00DF6C6B" w:rsidP="0099542C"/>
  </w:footnote>
  <w:footnote w:type="continuationSeparator" w:id="0">
    <w:p w14:paraId="45BCB74D" w14:textId="77777777" w:rsidR="00DF6C6B" w:rsidRDefault="00DF6C6B" w:rsidP="0099542C">
      <w:r>
        <w:continuationSeparator/>
      </w:r>
    </w:p>
    <w:p w14:paraId="73D0EB79" w14:textId="77777777" w:rsidR="00DF6C6B" w:rsidRDefault="00DF6C6B" w:rsidP="009954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B123" w14:textId="77777777" w:rsidR="00522232" w:rsidRDefault="00522232" w:rsidP="007F1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39772" w14:textId="77777777" w:rsidR="007066D6" w:rsidRPr="005A7869" w:rsidRDefault="007066D6" w:rsidP="007F18FF">
    <w:pPr>
      <w:pStyle w:val="Header"/>
      <w:rPr>
        <w:rFonts w:asciiTheme="minorHAnsi" w:hAnsiTheme="minorHAnsi" w:cstheme="minorHAnsi"/>
        <w:sz w:val="20"/>
        <w:szCs w:val="20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2A2469DD" w14:textId="77777777" w:rsidTr="00330005">
      <w:tc>
        <w:tcPr>
          <w:tcW w:w="4927" w:type="dxa"/>
          <w:shd w:val="clear" w:color="auto" w:fill="auto"/>
        </w:tcPr>
        <w:p w14:paraId="0255EE86" w14:textId="77777777" w:rsidR="007066D6" w:rsidRPr="00522232" w:rsidRDefault="007066D6" w:rsidP="007F18FF">
          <w:pPr>
            <w:pStyle w:val="Header"/>
          </w:pPr>
          <w:r w:rsidRPr="00522232">
            <w:t>Skill standard</w:t>
          </w:r>
        </w:p>
      </w:tc>
      <w:tc>
        <w:tcPr>
          <w:tcW w:w="4927" w:type="dxa"/>
          <w:shd w:val="clear" w:color="auto" w:fill="auto"/>
        </w:tcPr>
        <w:p w14:paraId="35AC32C4" w14:textId="4645D2DA" w:rsidR="007066D6" w:rsidRPr="00522232" w:rsidRDefault="007066D6" w:rsidP="001F10D4">
          <w:pPr>
            <w:pStyle w:val="Header"/>
            <w:jc w:val="right"/>
          </w:pPr>
          <w:proofErr w:type="spellStart"/>
          <w:r w:rsidRPr="00522232">
            <w:t>nnnnn</w:t>
          </w:r>
          <w:proofErr w:type="spellEnd"/>
          <w:r w:rsidRPr="00522232">
            <w:t xml:space="preserve"> version </w:t>
          </w:r>
          <w:r w:rsidR="00A008EA">
            <w:t>01</w:t>
          </w:r>
        </w:p>
      </w:tc>
    </w:tr>
    <w:tr w:rsidR="007066D6" w:rsidRPr="0096056F" w14:paraId="26E641B4" w14:textId="77777777" w:rsidTr="00330005">
      <w:tc>
        <w:tcPr>
          <w:tcW w:w="4927" w:type="dxa"/>
          <w:shd w:val="clear" w:color="auto" w:fill="auto"/>
        </w:tcPr>
        <w:p w14:paraId="51FE19E7" w14:textId="77777777" w:rsidR="007066D6" w:rsidRPr="00522232" w:rsidRDefault="007066D6" w:rsidP="0099542C">
          <w:pPr>
            <w:rPr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1C348BDC" w14:textId="77777777" w:rsidR="007066D6" w:rsidRPr="00522232" w:rsidRDefault="007066D6" w:rsidP="001F10D4">
          <w:pPr>
            <w:pStyle w:val="Header"/>
            <w:jc w:val="right"/>
          </w:pPr>
          <w:r w:rsidRPr="00522232">
            <w:t xml:space="preserve">Page </w:t>
          </w:r>
          <w:r w:rsidRPr="00522232">
            <w:fldChar w:fldCharType="begin"/>
          </w:r>
          <w:r w:rsidRPr="00522232">
            <w:instrText xml:space="preserve"> page </w:instrText>
          </w:r>
          <w:r w:rsidRPr="00522232">
            <w:fldChar w:fldCharType="separate"/>
          </w:r>
          <w:r w:rsidRPr="00522232">
            <w:rPr>
              <w:noProof/>
            </w:rPr>
            <w:t>2</w:t>
          </w:r>
          <w:r w:rsidRPr="00522232">
            <w:fldChar w:fldCharType="end"/>
          </w:r>
          <w:r w:rsidRPr="00522232">
            <w:t xml:space="preserve"> of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Pr="00522232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14:paraId="6A735481" w14:textId="77777777" w:rsidR="0065594C" w:rsidRPr="001642DB" w:rsidRDefault="0065594C" w:rsidP="0099542C">
    <w:pPr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AA196" w14:textId="77777777" w:rsidR="00522232" w:rsidRDefault="00522232" w:rsidP="007F1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B4048ED2"/>
    <w:lvl w:ilvl="0" w:tplc="77BAB100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DAEE90C2"/>
    <w:lvl w:ilvl="0" w:tplc="CD20CB94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9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B1CB0"/>
    <w:multiLevelType w:val="hybridMultilevel"/>
    <w:tmpl w:val="AF90BCA8"/>
    <w:lvl w:ilvl="0" w:tplc="106EB702">
      <w:start w:val="1"/>
      <w:numFmt w:val="lowerLetter"/>
      <w:pStyle w:val="aList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4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4"/>
  </w:num>
  <w:num w:numId="2" w16cid:durableId="915044687">
    <w:abstractNumId w:val="36"/>
  </w:num>
  <w:num w:numId="3" w16cid:durableId="2057119288">
    <w:abstractNumId w:val="35"/>
  </w:num>
  <w:num w:numId="4" w16cid:durableId="1052073817">
    <w:abstractNumId w:val="42"/>
  </w:num>
  <w:num w:numId="5" w16cid:durableId="1425226583">
    <w:abstractNumId w:val="27"/>
  </w:num>
  <w:num w:numId="6" w16cid:durableId="1985312232">
    <w:abstractNumId w:val="31"/>
  </w:num>
  <w:num w:numId="7" w16cid:durableId="1341784238">
    <w:abstractNumId w:val="3"/>
  </w:num>
  <w:num w:numId="8" w16cid:durableId="1267155781">
    <w:abstractNumId w:val="28"/>
  </w:num>
  <w:num w:numId="9" w16cid:durableId="699747702">
    <w:abstractNumId w:val="6"/>
  </w:num>
  <w:num w:numId="10" w16cid:durableId="966857946">
    <w:abstractNumId w:val="34"/>
  </w:num>
  <w:num w:numId="11" w16cid:durableId="44067730">
    <w:abstractNumId w:val="15"/>
  </w:num>
  <w:num w:numId="12" w16cid:durableId="2131123601">
    <w:abstractNumId w:val="41"/>
  </w:num>
  <w:num w:numId="13" w16cid:durableId="1240865703">
    <w:abstractNumId w:val="22"/>
  </w:num>
  <w:num w:numId="14" w16cid:durableId="354120092">
    <w:abstractNumId w:val="20"/>
  </w:num>
  <w:num w:numId="15" w16cid:durableId="1452553513">
    <w:abstractNumId w:val="14"/>
  </w:num>
  <w:num w:numId="16" w16cid:durableId="236936658">
    <w:abstractNumId w:val="25"/>
  </w:num>
  <w:num w:numId="17" w16cid:durableId="893010537">
    <w:abstractNumId w:val="32"/>
  </w:num>
  <w:num w:numId="18" w16cid:durableId="897741747">
    <w:abstractNumId w:val="24"/>
  </w:num>
  <w:num w:numId="19" w16cid:durableId="4285149">
    <w:abstractNumId w:val="19"/>
  </w:num>
  <w:num w:numId="20" w16cid:durableId="671374650">
    <w:abstractNumId w:val="11"/>
  </w:num>
  <w:num w:numId="21" w16cid:durableId="1018316377">
    <w:abstractNumId w:val="40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8"/>
  </w:num>
  <w:num w:numId="27" w16cid:durableId="1241670441">
    <w:abstractNumId w:val="30"/>
  </w:num>
  <w:num w:numId="28" w16cid:durableId="577712039">
    <w:abstractNumId w:val="26"/>
  </w:num>
  <w:num w:numId="29" w16cid:durableId="1669674177">
    <w:abstractNumId w:val="23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38"/>
  </w:num>
  <w:num w:numId="33" w16cid:durableId="727149661">
    <w:abstractNumId w:val="0"/>
  </w:num>
  <w:num w:numId="34" w16cid:durableId="381174593">
    <w:abstractNumId w:val="33"/>
  </w:num>
  <w:num w:numId="35" w16cid:durableId="939338842">
    <w:abstractNumId w:val="39"/>
  </w:num>
  <w:num w:numId="36" w16cid:durableId="12344548">
    <w:abstractNumId w:val="7"/>
  </w:num>
  <w:num w:numId="37" w16cid:durableId="829250700">
    <w:abstractNumId w:val="37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29"/>
  </w:num>
  <w:num w:numId="41" w16cid:durableId="1906724783">
    <w:abstractNumId w:val="21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3"/>
  </w:num>
  <w:num w:numId="46" w16cid:durableId="726491199">
    <w:abstractNumId w:val="39"/>
    <w:lvlOverride w:ilvl="0">
      <w:startOverride w:val="1"/>
    </w:lvlOverride>
  </w:num>
  <w:num w:numId="47" w16cid:durableId="1405689182">
    <w:abstractNumId w:val="39"/>
    <w:lvlOverride w:ilvl="0">
      <w:startOverride w:val="1"/>
    </w:lvlOverride>
  </w:num>
  <w:num w:numId="48" w16cid:durableId="1287929702">
    <w:abstractNumId w:val="39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helle Tiatia">
    <w15:presenceInfo w15:providerId="AD" w15:userId="S::Michelle.Tiatia@waihanga.nz::49f66ecd-ce02-4d04-b0fa-753f197af5d0"/>
  </w15:person>
  <w15:person w15:author="Sue Joyce">
    <w15:presenceInfo w15:providerId="AD" w15:userId="S::Sue.Joyce@WaihangaAraRau.nz::4a846d96-99fc-4069-9ee9-985b97681e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F02"/>
    <w:rsid w:val="000231B5"/>
    <w:rsid w:val="00025B2D"/>
    <w:rsid w:val="000305F7"/>
    <w:rsid w:val="000307A0"/>
    <w:rsid w:val="00030C56"/>
    <w:rsid w:val="00033356"/>
    <w:rsid w:val="000347A5"/>
    <w:rsid w:val="00035A6B"/>
    <w:rsid w:val="000417C9"/>
    <w:rsid w:val="00044F83"/>
    <w:rsid w:val="00046FFC"/>
    <w:rsid w:val="00047DB6"/>
    <w:rsid w:val="00050F59"/>
    <w:rsid w:val="00052CA4"/>
    <w:rsid w:val="00070812"/>
    <w:rsid w:val="00072CBC"/>
    <w:rsid w:val="00076437"/>
    <w:rsid w:val="00085BF7"/>
    <w:rsid w:val="0008628A"/>
    <w:rsid w:val="000904D1"/>
    <w:rsid w:val="000920E3"/>
    <w:rsid w:val="000941C7"/>
    <w:rsid w:val="000A01B4"/>
    <w:rsid w:val="000A5CBF"/>
    <w:rsid w:val="000A755F"/>
    <w:rsid w:val="000B6B35"/>
    <w:rsid w:val="000C053E"/>
    <w:rsid w:val="000C7321"/>
    <w:rsid w:val="000D1A7E"/>
    <w:rsid w:val="000D5DF5"/>
    <w:rsid w:val="000D7AF5"/>
    <w:rsid w:val="000E4D2B"/>
    <w:rsid w:val="000E5A36"/>
    <w:rsid w:val="000E6C7F"/>
    <w:rsid w:val="000F0ADE"/>
    <w:rsid w:val="000F5D6C"/>
    <w:rsid w:val="00101F1B"/>
    <w:rsid w:val="00102389"/>
    <w:rsid w:val="00104B5B"/>
    <w:rsid w:val="001061EF"/>
    <w:rsid w:val="00110689"/>
    <w:rsid w:val="00114C16"/>
    <w:rsid w:val="001223D7"/>
    <w:rsid w:val="00130907"/>
    <w:rsid w:val="00133EE5"/>
    <w:rsid w:val="00140EFF"/>
    <w:rsid w:val="00143C2A"/>
    <w:rsid w:val="00146F01"/>
    <w:rsid w:val="001516A8"/>
    <w:rsid w:val="0015191A"/>
    <w:rsid w:val="00156AE8"/>
    <w:rsid w:val="00160821"/>
    <w:rsid w:val="001642DB"/>
    <w:rsid w:val="00167E8C"/>
    <w:rsid w:val="001709E9"/>
    <w:rsid w:val="00170D99"/>
    <w:rsid w:val="00171D3B"/>
    <w:rsid w:val="001778D5"/>
    <w:rsid w:val="00180BE0"/>
    <w:rsid w:val="00187F7D"/>
    <w:rsid w:val="001A195A"/>
    <w:rsid w:val="001A1A7D"/>
    <w:rsid w:val="001A30F2"/>
    <w:rsid w:val="001A6690"/>
    <w:rsid w:val="001A6A29"/>
    <w:rsid w:val="001A6C50"/>
    <w:rsid w:val="001A70AA"/>
    <w:rsid w:val="001B0110"/>
    <w:rsid w:val="001B3C76"/>
    <w:rsid w:val="001C0074"/>
    <w:rsid w:val="001C547E"/>
    <w:rsid w:val="001D66E8"/>
    <w:rsid w:val="001E4D17"/>
    <w:rsid w:val="001E59B5"/>
    <w:rsid w:val="001F10D4"/>
    <w:rsid w:val="00205924"/>
    <w:rsid w:val="002060A7"/>
    <w:rsid w:val="0020717C"/>
    <w:rsid w:val="002153A4"/>
    <w:rsid w:val="00217970"/>
    <w:rsid w:val="002205DA"/>
    <w:rsid w:val="00221CF9"/>
    <w:rsid w:val="00221E10"/>
    <w:rsid w:val="00222548"/>
    <w:rsid w:val="0022587B"/>
    <w:rsid w:val="00231619"/>
    <w:rsid w:val="00232403"/>
    <w:rsid w:val="00233581"/>
    <w:rsid w:val="00236686"/>
    <w:rsid w:val="0023791E"/>
    <w:rsid w:val="002410A6"/>
    <w:rsid w:val="0024561C"/>
    <w:rsid w:val="00246866"/>
    <w:rsid w:val="00246EDB"/>
    <w:rsid w:val="0025519D"/>
    <w:rsid w:val="00255C11"/>
    <w:rsid w:val="00255F06"/>
    <w:rsid w:val="00256F75"/>
    <w:rsid w:val="002579E2"/>
    <w:rsid w:val="00260BBC"/>
    <w:rsid w:val="002636A4"/>
    <w:rsid w:val="0026513F"/>
    <w:rsid w:val="00266058"/>
    <w:rsid w:val="002757C0"/>
    <w:rsid w:val="00287A7C"/>
    <w:rsid w:val="002A755F"/>
    <w:rsid w:val="002A7E06"/>
    <w:rsid w:val="002B5C4C"/>
    <w:rsid w:val="002B657C"/>
    <w:rsid w:val="002B7B23"/>
    <w:rsid w:val="002C3D0F"/>
    <w:rsid w:val="002D240C"/>
    <w:rsid w:val="002D410C"/>
    <w:rsid w:val="002E5BE6"/>
    <w:rsid w:val="002F2DF8"/>
    <w:rsid w:val="002F6C89"/>
    <w:rsid w:val="002F7600"/>
    <w:rsid w:val="00303975"/>
    <w:rsid w:val="00303B4E"/>
    <w:rsid w:val="00311E4A"/>
    <w:rsid w:val="00312E54"/>
    <w:rsid w:val="00314326"/>
    <w:rsid w:val="00315F13"/>
    <w:rsid w:val="00315F6B"/>
    <w:rsid w:val="00316436"/>
    <w:rsid w:val="00320B91"/>
    <w:rsid w:val="00320E2C"/>
    <w:rsid w:val="00322A8A"/>
    <w:rsid w:val="00322C19"/>
    <w:rsid w:val="003363DA"/>
    <w:rsid w:val="003374AD"/>
    <w:rsid w:val="00337D19"/>
    <w:rsid w:val="00340A13"/>
    <w:rsid w:val="00341B19"/>
    <w:rsid w:val="00342E93"/>
    <w:rsid w:val="0034342A"/>
    <w:rsid w:val="00345B94"/>
    <w:rsid w:val="0035358A"/>
    <w:rsid w:val="0035541A"/>
    <w:rsid w:val="00355483"/>
    <w:rsid w:val="003652AF"/>
    <w:rsid w:val="003679A8"/>
    <w:rsid w:val="0037343F"/>
    <w:rsid w:val="0038035D"/>
    <w:rsid w:val="00387930"/>
    <w:rsid w:val="00391B68"/>
    <w:rsid w:val="00396EF5"/>
    <w:rsid w:val="003A0714"/>
    <w:rsid w:val="003A2C75"/>
    <w:rsid w:val="003A43D4"/>
    <w:rsid w:val="003A48F5"/>
    <w:rsid w:val="003B0B83"/>
    <w:rsid w:val="003B2789"/>
    <w:rsid w:val="003B3694"/>
    <w:rsid w:val="003B4C38"/>
    <w:rsid w:val="003B7D18"/>
    <w:rsid w:val="003C4AF8"/>
    <w:rsid w:val="003D4628"/>
    <w:rsid w:val="003D5116"/>
    <w:rsid w:val="003E28BA"/>
    <w:rsid w:val="003E42B4"/>
    <w:rsid w:val="003F117B"/>
    <w:rsid w:val="004046BA"/>
    <w:rsid w:val="004052F2"/>
    <w:rsid w:val="0041699A"/>
    <w:rsid w:val="004223DA"/>
    <w:rsid w:val="0042401C"/>
    <w:rsid w:val="00425202"/>
    <w:rsid w:val="00425D56"/>
    <w:rsid w:val="00426D05"/>
    <w:rsid w:val="00427D02"/>
    <w:rsid w:val="00430D19"/>
    <w:rsid w:val="0043224B"/>
    <w:rsid w:val="004358AA"/>
    <w:rsid w:val="004358FB"/>
    <w:rsid w:val="00436459"/>
    <w:rsid w:val="00441A93"/>
    <w:rsid w:val="00444B4E"/>
    <w:rsid w:val="00450850"/>
    <w:rsid w:val="004527CD"/>
    <w:rsid w:val="00453343"/>
    <w:rsid w:val="004609D1"/>
    <w:rsid w:val="00461C29"/>
    <w:rsid w:val="0046566B"/>
    <w:rsid w:val="004657DC"/>
    <w:rsid w:val="00465E41"/>
    <w:rsid w:val="0047021F"/>
    <w:rsid w:val="00472F62"/>
    <w:rsid w:val="004807BF"/>
    <w:rsid w:val="00480EBE"/>
    <w:rsid w:val="0048579C"/>
    <w:rsid w:val="004B28FA"/>
    <w:rsid w:val="004B3A1F"/>
    <w:rsid w:val="004B4414"/>
    <w:rsid w:val="004B6E20"/>
    <w:rsid w:val="004C10F7"/>
    <w:rsid w:val="004C3B66"/>
    <w:rsid w:val="004C7865"/>
    <w:rsid w:val="004D35C8"/>
    <w:rsid w:val="004D3BC9"/>
    <w:rsid w:val="004D4E3E"/>
    <w:rsid w:val="004D6E14"/>
    <w:rsid w:val="004E4ACB"/>
    <w:rsid w:val="004E69A1"/>
    <w:rsid w:val="004F689C"/>
    <w:rsid w:val="0050278E"/>
    <w:rsid w:val="00504F78"/>
    <w:rsid w:val="0050582C"/>
    <w:rsid w:val="005121CA"/>
    <w:rsid w:val="00512FDD"/>
    <w:rsid w:val="00513A20"/>
    <w:rsid w:val="00522232"/>
    <w:rsid w:val="00522345"/>
    <w:rsid w:val="00522A75"/>
    <w:rsid w:val="00527CBD"/>
    <w:rsid w:val="00533A6C"/>
    <w:rsid w:val="0053541A"/>
    <w:rsid w:val="0053752C"/>
    <w:rsid w:val="00542B3E"/>
    <w:rsid w:val="0054485C"/>
    <w:rsid w:val="005502B0"/>
    <w:rsid w:val="0055415D"/>
    <w:rsid w:val="00554D79"/>
    <w:rsid w:val="0056457C"/>
    <w:rsid w:val="00565906"/>
    <w:rsid w:val="00565952"/>
    <w:rsid w:val="00565BB0"/>
    <w:rsid w:val="00570160"/>
    <w:rsid w:val="005732F5"/>
    <w:rsid w:val="00574D53"/>
    <w:rsid w:val="005805F7"/>
    <w:rsid w:val="00581EA9"/>
    <w:rsid w:val="00584406"/>
    <w:rsid w:val="0058454E"/>
    <w:rsid w:val="00591B22"/>
    <w:rsid w:val="00594436"/>
    <w:rsid w:val="00595BAE"/>
    <w:rsid w:val="005964B5"/>
    <w:rsid w:val="005A7869"/>
    <w:rsid w:val="005B0D71"/>
    <w:rsid w:val="005C0DFE"/>
    <w:rsid w:val="005C4014"/>
    <w:rsid w:val="005D1832"/>
    <w:rsid w:val="005D35A1"/>
    <w:rsid w:val="005D6B87"/>
    <w:rsid w:val="005F09F0"/>
    <w:rsid w:val="005F4154"/>
    <w:rsid w:val="006001FF"/>
    <w:rsid w:val="00604FE3"/>
    <w:rsid w:val="00607FD5"/>
    <w:rsid w:val="00610626"/>
    <w:rsid w:val="00611A61"/>
    <w:rsid w:val="00613C9C"/>
    <w:rsid w:val="006147E3"/>
    <w:rsid w:val="006221B9"/>
    <w:rsid w:val="00622C00"/>
    <w:rsid w:val="00623D26"/>
    <w:rsid w:val="00624205"/>
    <w:rsid w:val="00632C2E"/>
    <w:rsid w:val="00632E12"/>
    <w:rsid w:val="00637579"/>
    <w:rsid w:val="00646846"/>
    <w:rsid w:val="006558D7"/>
    <w:rsid w:val="0065594C"/>
    <w:rsid w:val="00655AF3"/>
    <w:rsid w:val="00664DAB"/>
    <w:rsid w:val="00667EF5"/>
    <w:rsid w:val="00667FC5"/>
    <w:rsid w:val="00671662"/>
    <w:rsid w:val="00673998"/>
    <w:rsid w:val="0067411A"/>
    <w:rsid w:val="00676A27"/>
    <w:rsid w:val="006775EA"/>
    <w:rsid w:val="0068149C"/>
    <w:rsid w:val="00683B96"/>
    <w:rsid w:val="00684F97"/>
    <w:rsid w:val="006858E2"/>
    <w:rsid w:val="00687124"/>
    <w:rsid w:val="006904C4"/>
    <w:rsid w:val="00690FF4"/>
    <w:rsid w:val="00693E9C"/>
    <w:rsid w:val="006A2859"/>
    <w:rsid w:val="006A4966"/>
    <w:rsid w:val="006A5691"/>
    <w:rsid w:val="006B05FC"/>
    <w:rsid w:val="006B0903"/>
    <w:rsid w:val="006B4570"/>
    <w:rsid w:val="006B4966"/>
    <w:rsid w:val="006B702E"/>
    <w:rsid w:val="006C06E7"/>
    <w:rsid w:val="006C4473"/>
    <w:rsid w:val="006C4B67"/>
    <w:rsid w:val="006C5B65"/>
    <w:rsid w:val="006C6419"/>
    <w:rsid w:val="006D0B63"/>
    <w:rsid w:val="006D15A8"/>
    <w:rsid w:val="006D3A19"/>
    <w:rsid w:val="006E0B1F"/>
    <w:rsid w:val="006E4D53"/>
    <w:rsid w:val="006E67A5"/>
    <w:rsid w:val="006E6C09"/>
    <w:rsid w:val="006F1206"/>
    <w:rsid w:val="006F1B9E"/>
    <w:rsid w:val="006F4E1D"/>
    <w:rsid w:val="006F7960"/>
    <w:rsid w:val="00704AE1"/>
    <w:rsid w:val="007066D6"/>
    <w:rsid w:val="00710E83"/>
    <w:rsid w:val="00716F57"/>
    <w:rsid w:val="00721CCA"/>
    <w:rsid w:val="0072523A"/>
    <w:rsid w:val="0072637D"/>
    <w:rsid w:val="00731529"/>
    <w:rsid w:val="007352E8"/>
    <w:rsid w:val="00740A64"/>
    <w:rsid w:val="00742373"/>
    <w:rsid w:val="00742982"/>
    <w:rsid w:val="00743153"/>
    <w:rsid w:val="00745727"/>
    <w:rsid w:val="00745B60"/>
    <w:rsid w:val="007479C5"/>
    <w:rsid w:val="00757F9A"/>
    <w:rsid w:val="0076458C"/>
    <w:rsid w:val="00764EF9"/>
    <w:rsid w:val="0077053D"/>
    <w:rsid w:val="00771EC7"/>
    <w:rsid w:val="00774093"/>
    <w:rsid w:val="00776553"/>
    <w:rsid w:val="007809EA"/>
    <w:rsid w:val="00784082"/>
    <w:rsid w:val="0078701E"/>
    <w:rsid w:val="00790567"/>
    <w:rsid w:val="007949D6"/>
    <w:rsid w:val="007955DF"/>
    <w:rsid w:val="00795A66"/>
    <w:rsid w:val="007A01A7"/>
    <w:rsid w:val="007A417D"/>
    <w:rsid w:val="007A4A26"/>
    <w:rsid w:val="007B3701"/>
    <w:rsid w:val="007B4BD7"/>
    <w:rsid w:val="007B576C"/>
    <w:rsid w:val="007B68AA"/>
    <w:rsid w:val="007C077D"/>
    <w:rsid w:val="007C37B6"/>
    <w:rsid w:val="007C614F"/>
    <w:rsid w:val="007D1851"/>
    <w:rsid w:val="007D1F85"/>
    <w:rsid w:val="007D4049"/>
    <w:rsid w:val="007D4A73"/>
    <w:rsid w:val="007D50C5"/>
    <w:rsid w:val="007E19FF"/>
    <w:rsid w:val="007E255A"/>
    <w:rsid w:val="007F061B"/>
    <w:rsid w:val="007F10EE"/>
    <w:rsid w:val="007F18FF"/>
    <w:rsid w:val="007F7744"/>
    <w:rsid w:val="0080178F"/>
    <w:rsid w:val="0080200B"/>
    <w:rsid w:val="0080585F"/>
    <w:rsid w:val="00807150"/>
    <w:rsid w:val="00807460"/>
    <w:rsid w:val="00815C95"/>
    <w:rsid w:val="00823E0E"/>
    <w:rsid w:val="00824040"/>
    <w:rsid w:val="00831880"/>
    <w:rsid w:val="00834A67"/>
    <w:rsid w:val="0084301A"/>
    <w:rsid w:val="00844ACF"/>
    <w:rsid w:val="00847716"/>
    <w:rsid w:val="00850157"/>
    <w:rsid w:val="0085438E"/>
    <w:rsid w:val="00856566"/>
    <w:rsid w:val="00856EFD"/>
    <w:rsid w:val="00857715"/>
    <w:rsid w:val="008622B2"/>
    <w:rsid w:val="00862A9C"/>
    <w:rsid w:val="0086612C"/>
    <w:rsid w:val="00872866"/>
    <w:rsid w:val="0088638D"/>
    <w:rsid w:val="00890F0D"/>
    <w:rsid w:val="00891F57"/>
    <w:rsid w:val="0089229E"/>
    <w:rsid w:val="00893076"/>
    <w:rsid w:val="00894938"/>
    <w:rsid w:val="0089656B"/>
    <w:rsid w:val="008A0902"/>
    <w:rsid w:val="008A366A"/>
    <w:rsid w:val="008A3C84"/>
    <w:rsid w:val="008A40EC"/>
    <w:rsid w:val="008A4CC7"/>
    <w:rsid w:val="008D7115"/>
    <w:rsid w:val="008D726D"/>
    <w:rsid w:val="008E4633"/>
    <w:rsid w:val="008E4CA0"/>
    <w:rsid w:val="008E5996"/>
    <w:rsid w:val="008E6D90"/>
    <w:rsid w:val="00906956"/>
    <w:rsid w:val="00907C95"/>
    <w:rsid w:val="009114F6"/>
    <w:rsid w:val="00912B10"/>
    <w:rsid w:val="00915891"/>
    <w:rsid w:val="00935F3B"/>
    <w:rsid w:val="00936D3C"/>
    <w:rsid w:val="0093759E"/>
    <w:rsid w:val="0094090A"/>
    <w:rsid w:val="00944B88"/>
    <w:rsid w:val="009457CC"/>
    <w:rsid w:val="009477E6"/>
    <w:rsid w:val="009537E8"/>
    <w:rsid w:val="0096056F"/>
    <w:rsid w:val="00962116"/>
    <w:rsid w:val="009655A0"/>
    <w:rsid w:val="00965739"/>
    <w:rsid w:val="00966089"/>
    <w:rsid w:val="0096762A"/>
    <w:rsid w:val="00971CAC"/>
    <w:rsid w:val="00972AB9"/>
    <w:rsid w:val="00972D29"/>
    <w:rsid w:val="00972EBC"/>
    <w:rsid w:val="0097425C"/>
    <w:rsid w:val="009759B3"/>
    <w:rsid w:val="0098717A"/>
    <w:rsid w:val="00992AE0"/>
    <w:rsid w:val="0099335A"/>
    <w:rsid w:val="0099542C"/>
    <w:rsid w:val="0099642B"/>
    <w:rsid w:val="009A2011"/>
    <w:rsid w:val="009A3F89"/>
    <w:rsid w:val="009A7C7A"/>
    <w:rsid w:val="009B03C9"/>
    <w:rsid w:val="009C1310"/>
    <w:rsid w:val="009C27C0"/>
    <w:rsid w:val="009C34FD"/>
    <w:rsid w:val="009C512C"/>
    <w:rsid w:val="009D2037"/>
    <w:rsid w:val="009D2E2C"/>
    <w:rsid w:val="009D5DDD"/>
    <w:rsid w:val="009D6D3F"/>
    <w:rsid w:val="009E724C"/>
    <w:rsid w:val="009F0A3B"/>
    <w:rsid w:val="009F0BA5"/>
    <w:rsid w:val="009F2220"/>
    <w:rsid w:val="009F2920"/>
    <w:rsid w:val="009F4563"/>
    <w:rsid w:val="009F45B9"/>
    <w:rsid w:val="00A008EA"/>
    <w:rsid w:val="00A01169"/>
    <w:rsid w:val="00A05B3C"/>
    <w:rsid w:val="00A06150"/>
    <w:rsid w:val="00A135D5"/>
    <w:rsid w:val="00A15CDB"/>
    <w:rsid w:val="00A16B94"/>
    <w:rsid w:val="00A2114B"/>
    <w:rsid w:val="00A2260E"/>
    <w:rsid w:val="00A23CDF"/>
    <w:rsid w:val="00A25A4D"/>
    <w:rsid w:val="00A3138C"/>
    <w:rsid w:val="00A3360D"/>
    <w:rsid w:val="00A33D21"/>
    <w:rsid w:val="00A3798E"/>
    <w:rsid w:val="00A4123A"/>
    <w:rsid w:val="00A552AF"/>
    <w:rsid w:val="00A56E29"/>
    <w:rsid w:val="00A57C03"/>
    <w:rsid w:val="00A61483"/>
    <w:rsid w:val="00A62330"/>
    <w:rsid w:val="00A64879"/>
    <w:rsid w:val="00A65988"/>
    <w:rsid w:val="00A6695B"/>
    <w:rsid w:val="00A7536B"/>
    <w:rsid w:val="00A75491"/>
    <w:rsid w:val="00A81D08"/>
    <w:rsid w:val="00A8667E"/>
    <w:rsid w:val="00A90DB9"/>
    <w:rsid w:val="00A9129E"/>
    <w:rsid w:val="00A91CD4"/>
    <w:rsid w:val="00A975C5"/>
    <w:rsid w:val="00A97A97"/>
    <w:rsid w:val="00AA07B2"/>
    <w:rsid w:val="00AA0A29"/>
    <w:rsid w:val="00AA27B8"/>
    <w:rsid w:val="00AA51D4"/>
    <w:rsid w:val="00AA5AAD"/>
    <w:rsid w:val="00AA5FAF"/>
    <w:rsid w:val="00AA648A"/>
    <w:rsid w:val="00AA79CB"/>
    <w:rsid w:val="00AA7EC5"/>
    <w:rsid w:val="00AB166D"/>
    <w:rsid w:val="00AC4574"/>
    <w:rsid w:val="00AC672D"/>
    <w:rsid w:val="00AD2109"/>
    <w:rsid w:val="00AD2D81"/>
    <w:rsid w:val="00AD4555"/>
    <w:rsid w:val="00AE29B3"/>
    <w:rsid w:val="00AE487A"/>
    <w:rsid w:val="00AE514B"/>
    <w:rsid w:val="00AF5E43"/>
    <w:rsid w:val="00B00002"/>
    <w:rsid w:val="00B006D5"/>
    <w:rsid w:val="00B00A7C"/>
    <w:rsid w:val="00B01D44"/>
    <w:rsid w:val="00B077ED"/>
    <w:rsid w:val="00B121C8"/>
    <w:rsid w:val="00B132A3"/>
    <w:rsid w:val="00B13441"/>
    <w:rsid w:val="00B16686"/>
    <w:rsid w:val="00B353DC"/>
    <w:rsid w:val="00B40974"/>
    <w:rsid w:val="00B43186"/>
    <w:rsid w:val="00B43F60"/>
    <w:rsid w:val="00B50A46"/>
    <w:rsid w:val="00B51690"/>
    <w:rsid w:val="00B572C4"/>
    <w:rsid w:val="00B606E1"/>
    <w:rsid w:val="00B62314"/>
    <w:rsid w:val="00B62836"/>
    <w:rsid w:val="00B65F0A"/>
    <w:rsid w:val="00B778F8"/>
    <w:rsid w:val="00B77D7F"/>
    <w:rsid w:val="00B80B77"/>
    <w:rsid w:val="00B811C1"/>
    <w:rsid w:val="00B91BFE"/>
    <w:rsid w:val="00B92EA6"/>
    <w:rsid w:val="00B93305"/>
    <w:rsid w:val="00B95260"/>
    <w:rsid w:val="00B971AE"/>
    <w:rsid w:val="00BA6AED"/>
    <w:rsid w:val="00BB0A3B"/>
    <w:rsid w:val="00BB1646"/>
    <w:rsid w:val="00BB2977"/>
    <w:rsid w:val="00BB3927"/>
    <w:rsid w:val="00BB468E"/>
    <w:rsid w:val="00BC672F"/>
    <w:rsid w:val="00BD051E"/>
    <w:rsid w:val="00BD25AB"/>
    <w:rsid w:val="00BD5661"/>
    <w:rsid w:val="00BE2D6A"/>
    <w:rsid w:val="00BF088E"/>
    <w:rsid w:val="00BF60F0"/>
    <w:rsid w:val="00BF7A2A"/>
    <w:rsid w:val="00C0043C"/>
    <w:rsid w:val="00C0433A"/>
    <w:rsid w:val="00C0669C"/>
    <w:rsid w:val="00C10C0B"/>
    <w:rsid w:val="00C11088"/>
    <w:rsid w:val="00C12446"/>
    <w:rsid w:val="00C2556C"/>
    <w:rsid w:val="00C2672E"/>
    <w:rsid w:val="00C302FE"/>
    <w:rsid w:val="00C306C6"/>
    <w:rsid w:val="00C447AA"/>
    <w:rsid w:val="00C46050"/>
    <w:rsid w:val="00C507B9"/>
    <w:rsid w:val="00C544FD"/>
    <w:rsid w:val="00C60F7A"/>
    <w:rsid w:val="00C626FF"/>
    <w:rsid w:val="00C634AF"/>
    <w:rsid w:val="00C66E7B"/>
    <w:rsid w:val="00C67AC1"/>
    <w:rsid w:val="00C763F7"/>
    <w:rsid w:val="00C82E3C"/>
    <w:rsid w:val="00C842D7"/>
    <w:rsid w:val="00C929E9"/>
    <w:rsid w:val="00C92B9E"/>
    <w:rsid w:val="00C93898"/>
    <w:rsid w:val="00C94B8E"/>
    <w:rsid w:val="00C964DA"/>
    <w:rsid w:val="00C9722F"/>
    <w:rsid w:val="00CA3D44"/>
    <w:rsid w:val="00CB0A36"/>
    <w:rsid w:val="00CB16F1"/>
    <w:rsid w:val="00CB490C"/>
    <w:rsid w:val="00CB5148"/>
    <w:rsid w:val="00CB6D6A"/>
    <w:rsid w:val="00CC0ABE"/>
    <w:rsid w:val="00CC5554"/>
    <w:rsid w:val="00CD1012"/>
    <w:rsid w:val="00CE0347"/>
    <w:rsid w:val="00CE0D1F"/>
    <w:rsid w:val="00CE1BDE"/>
    <w:rsid w:val="00CE3600"/>
    <w:rsid w:val="00CF3A47"/>
    <w:rsid w:val="00D07A40"/>
    <w:rsid w:val="00D10AAB"/>
    <w:rsid w:val="00D15FDE"/>
    <w:rsid w:val="00D163BA"/>
    <w:rsid w:val="00D20B3A"/>
    <w:rsid w:val="00D26450"/>
    <w:rsid w:val="00D27075"/>
    <w:rsid w:val="00D27855"/>
    <w:rsid w:val="00D27AE9"/>
    <w:rsid w:val="00D33546"/>
    <w:rsid w:val="00D347D6"/>
    <w:rsid w:val="00D360C7"/>
    <w:rsid w:val="00D37D0C"/>
    <w:rsid w:val="00D41E24"/>
    <w:rsid w:val="00D4209C"/>
    <w:rsid w:val="00D452DE"/>
    <w:rsid w:val="00D56E63"/>
    <w:rsid w:val="00D60562"/>
    <w:rsid w:val="00D6307E"/>
    <w:rsid w:val="00D70473"/>
    <w:rsid w:val="00D75F27"/>
    <w:rsid w:val="00D777AF"/>
    <w:rsid w:val="00D8228F"/>
    <w:rsid w:val="00D845BD"/>
    <w:rsid w:val="00D90C51"/>
    <w:rsid w:val="00D9570D"/>
    <w:rsid w:val="00DA0170"/>
    <w:rsid w:val="00DA0338"/>
    <w:rsid w:val="00DA2D39"/>
    <w:rsid w:val="00DA3DA6"/>
    <w:rsid w:val="00DA7AC4"/>
    <w:rsid w:val="00DB7A31"/>
    <w:rsid w:val="00DC12F6"/>
    <w:rsid w:val="00DC70E1"/>
    <w:rsid w:val="00DC72A2"/>
    <w:rsid w:val="00DD25DC"/>
    <w:rsid w:val="00DD3644"/>
    <w:rsid w:val="00DE05EA"/>
    <w:rsid w:val="00DF1EC3"/>
    <w:rsid w:val="00DF6C6B"/>
    <w:rsid w:val="00E00365"/>
    <w:rsid w:val="00E01062"/>
    <w:rsid w:val="00E029B2"/>
    <w:rsid w:val="00E07C46"/>
    <w:rsid w:val="00E13F50"/>
    <w:rsid w:val="00E17FC2"/>
    <w:rsid w:val="00E209B0"/>
    <w:rsid w:val="00E31360"/>
    <w:rsid w:val="00E32D32"/>
    <w:rsid w:val="00E34D40"/>
    <w:rsid w:val="00E3621B"/>
    <w:rsid w:val="00E412D7"/>
    <w:rsid w:val="00E42BDB"/>
    <w:rsid w:val="00E445AC"/>
    <w:rsid w:val="00E46583"/>
    <w:rsid w:val="00E469B1"/>
    <w:rsid w:val="00E50971"/>
    <w:rsid w:val="00E54639"/>
    <w:rsid w:val="00E54923"/>
    <w:rsid w:val="00E63FEC"/>
    <w:rsid w:val="00E64D00"/>
    <w:rsid w:val="00E64FC6"/>
    <w:rsid w:val="00E6555A"/>
    <w:rsid w:val="00E6749F"/>
    <w:rsid w:val="00E74E68"/>
    <w:rsid w:val="00E84248"/>
    <w:rsid w:val="00E90628"/>
    <w:rsid w:val="00E90D19"/>
    <w:rsid w:val="00E92A14"/>
    <w:rsid w:val="00E9693A"/>
    <w:rsid w:val="00E969D2"/>
    <w:rsid w:val="00EA07E6"/>
    <w:rsid w:val="00EA0BC4"/>
    <w:rsid w:val="00EA357D"/>
    <w:rsid w:val="00EA3DC4"/>
    <w:rsid w:val="00EB4573"/>
    <w:rsid w:val="00ED6EFA"/>
    <w:rsid w:val="00ED7C44"/>
    <w:rsid w:val="00EF4D2D"/>
    <w:rsid w:val="00EF5349"/>
    <w:rsid w:val="00F12923"/>
    <w:rsid w:val="00F16271"/>
    <w:rsid w:val="00F17EC7"/>
    <w:rsid w:val="00F36051"/>
    <w:rsid w:val="00F41C0C"/>
    <w:rsid w:val="00F43CA7"/>
    <w:rsid w:val="00F460B5"/>
    <w:rsid w:val="00F47329"/>
    <w:rsid w:val="00F50A6B"/>
    <w:rsid w:val="00F51D7F"/>
    <w:rsid w:val="00F5368D"/>
    <w:rsid w:val="00F55801"/>
    <w:rsid w:val="00F60360"/>
    <w:rsid w:val="00F642C9"/>
    <w:rsid w:val="00F66119"/>
    <w:rsid w:val="00F71AA8"/>
    <w:rsid w:val="00F723DF"/>
    <w:rsid w:val="00F77122"/>
    <w:rsid w:val="00F77D18"/>
    <w:rsid w:val="00F81915"/>
    <w:rsid w:val="00F845A3"/>
    <w:rsid w:val="00FA2EB1"/>
    <w:rsid w:val="00FB065B"/>
    <w:rsid w:val="00FB1ADD"/>
    <w:rsid w:val="00FB6703"/>
    <w:rsid w:val="00FC1ADF"/>
    <w:rsid w:val="00FC6691"/>
    <w:rsid w:val="00FC7966"/>
    <w:rsid w:val="00FE2152"/>
    <w:rsid w:val="00FE7931"/>
    <w:rsid w:val="00FF03A7"/>
    <w:rsid w:val="00FF2282"/>
    <w:rsid w:val="00FF2410"/>
    <w:rsid w:val="00FF3D9C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F605A3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116"/>
    <w:pPr>
      <w:spacing w:after="120" w:line="240" w:lineRule="auto"/>
    </w:pPr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1 List"/>
    <w:basedOn w:val="Normal"/>
    <w:link w:val="ListParagraphChar"/>
    <w:uiPriority w:val="34"/>
    <w:qFormat/>
    <w:rsid w:val="00472F62"/>
    <w:pPr>
      <w:numPr>
        <w:numId w:val="3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qFormat/>
    <w:rsid w:val="007F18FF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8FF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B1ADD"/>
    <w:pPr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B1ADD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Title">
    <w:name w:val="Title"/>
    <w:basedOn w:val="Heading1"/>
    <w:next w:val="Normal"/>
    <w:link w:val="TitleChar"/>
    <w:uiPriority w:val="10"/>
    <w:qFormat/>
    <w:rsid w:val="003363DA"/>
    <w:pPr>
      <w:spacing w:before="0" w:line="240" w:lineRule="auto"/>
    </w:pPr>
    <w:rPr>
      <w:rFonts w:ascii="Arial" w:hAnsi="Arial" w:cs="Arial"/>
      <w:b/>
      <w:bC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3363DA"/>
    <w:rPr>
      <w:rFonts w:ascii="Arial" w:eastAsiaTheme="majorEastAsia" w:hAnsi="Arial" w:cs="Arial"/>
      <w:b/>
      <w:bCs/>
      <w:sz w:val="32"/>
      <w:szCs w:val="32"/>
    </w:rPr>
  </w:style>
  <w:style w:type="paragraph" w:customStyle="1" w:styleId="aList">
    <w:name w:val="a List"/>
    <w:basedOn w:val="ListParagraph"/>
    <w:link w:val="aListChar"/>
    <w:qFormat/>
    <w:rsid w:val="006147E3"/>
    <w:pPr>
      <w:numPr>
        <w:numId w:val="35"/>
      </w:numPr>
    </w:pPr>
  </w:style>
  <w:style w:type="paragraph" w:customStyle="1" w:styleId="Bullet">
    <w:name w:val="Bullet"/>
    <w:basedOn w:val="ListParagraph"/>
    <w:link w:val="BulletChar"/>
    <w:qFormat/>
    <w:rsid w:val="005F4154"/>
    <w:pPr>
      <w:numPr>
        <w:numId w:val="39"/>
      </w:numPr>
      <w:ind w:left="567" w:hanging="567"/>
    </w:pPr>
  </w:style>
  <w:style w:type="character" w:customStyle="1" w:styleId="ListParagraphChar">
    <w:name w:val="List Paragraph Char"/>
    <w:aliases w:val="1 List Char"/>
    <w:basedOn w:val="DefaultParagraphFont"/>
    <w:link w:val="ListParagraph"/>
    <w:uiPriority w:val="34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aListChar">
    <w:name w:val="a List Char"/>
    <w:basedOn w:val="ListParagraphChar"/>
    <w:link w:val="aList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BulletChar">
    <w:name w:val="Bullet Char"/>
    <w:basedOn w:val="ListParagraphChar"/>
    <w:link w:val="Bullet"/>
    <w:rsid w:val="005F4154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zqa.govt.nz/nqfdocs/maps/pdf/0048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floornz.org.nz/technical-flooring-guidelines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waihangaararau.n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qualifications@waihangaararau.nz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959c8d82-107d-4a7d-9d35-aee0a2d09180">
      <Terms xmlns="http://schemas.microsoft.com/office/infopath/2007/PartnerControls"/>
    </lcf76f155ced4ddcb4097134ff3c332f>
    <TaxKeywordTaxHTField xmlns="c7c66f8a-fd0d-4da3-b6ce-0241484f0de0">
      <Terms xmlns="http://schemas.microsoft.com/office/infopath/2007/PartnerControls"/>
    </TaxKeywordTaxHTField>
    <Notes0 xmlns="959c8d82-107d-4a7d-9d35-aee0a2d0918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D9A1ED20C34A4782EA1E58750D70E8" ma:contentTypeVersion="22" ma:contentTypeDescription="Create a new document." ma:contentTypeScope="" ma:versionID="0e4425a0c6e6f0b126679b1c3f13a318">
  <xsd:schema xmlns:xsd="http://www.w3.org/2001/XMLSchema" xmlns:xs="http://www.w3.org/2001/XMLSchema" xmlns:p="http://schemas.microsoft.com/office/2006/metadata/properties" xmlns:ns2="959c8d82-107d-4a7d-9d35-aee0a2d09180" xmlns:ns3="c7c66f8a-fd0d-4da3-b6ce-0241484f0de0" xmlns:ns4="ec761af5-23b3-453d-aa00-8620c42b1ab2" targetNamespace="http://schemas.microsoft.com/office/2006/metadata/properties" ma:root="true" ma:fieldsID="f097a25737bf96fcd7ce0c62a1898653" ns2:_="" ns3:_="" ns4:_="">
    <xsd:import namespace="959c8d82-107d-4a7d-9d35-aee0a2d09180"/>
    <xsd:import namespace="c7c66f8a-fd0d-4da3-b6ce-0241484f0de0"/>
    <xsd:import namespace="ec761af5-23b3-453d-aa00-8620c42b1a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Notes0" minOccurs="0"/>
                <xsd:element ref="ns2:MediaServiceDateTaken" minOccurs="0"/>
                <xsd:element ref="ns2:MediaLengthInSeconds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KeywordTaxHTField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c8d82-107d-4a7d-9d35-aee0a2d09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Enterprise Keywords" ma:fieldId="{23f27201-bee3-471e-b2e7-b64fd8b7ca38}" ma:taxonomyMulti="true" ma:sspId="929d2d71-1bea-4987-bfd9-379d5b4db1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99698a9-7007-46c3-b07a-54a70ce12bda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959c8d82-107d-4a7d-9d35-aee0a2d09180"/>
    <ds:schemaRef ds:uri="c7c66f8a-fd0d-4da3-b6ce-0241484f0de0"/>
  </ds:schemaRefs>
</ds:datastoreItem>
</file>

<file path=customXml/itemProps3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169645-64E9-4847-8600-8F86870E0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c8d82-107d-4a7d-9d35-aee0a2d09180"/>
    <ds:schemaRef ds:uri="c7c66f8a-fd0d-4da3-b6ce-0241484f0de0"/>
    <ds:schemaRef ds:uri="ec761af5-23b3-453d-aa00-8620c42b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Joyce</dc:creator>
  <cp:keywords/>
  <dc:description/>
  <cp:lastModifiedBy>Sue Joyce</cp:lastModifiedBy>
  <cp:revision>240</cp:revision>
  <cp:lastPrinted>2023-05-01T02:03:00Z</cp:lastPrinted>
  <dcterms:created xsi:type="dcterms:W3CDTF">2023-06-28T19:46:00Z</dcterms:created>
  <dcterms:modified xsi:type="dcterms:W3CDTF">2024-04-07T21:40:00Z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0x01010088D9A1ED20C34A4782EA1E58750D70E8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